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D" w:rsidRPr="00F72DDD" w:rsidRDefault="00AE21DC" w:rsidP="00F72DDD">
      <w:pPr>
        <w:jc w:val="center"/>
        <w:rPr>
          <w:b/>
        </w:rPr>
      </w:pPr>
      <w:r>
        <w:rPr>
          <w:b/>
        </w:rPr>
        <w:t>ORDENANZA MUNICIPAL Nº 441 RATIDICANDO “</w:t>
      </w:r>
      <w:r w:rsidR="00F72DDD" w:rsidRPr="00F72DDD">
        <w:rPr>
          <w:b/>
        </w:rPr>
        <w:t>DECRETO Nº 67/2025</w:t>
      </w:r>
    </w:p>
    <w:p w:rsidR="00F72DDD" w:rsidRPr="00F72DDD" w:rsidRDefault="00F72DDD" w:rsidP="00F72DDD">
      <w:pPr>
        <w:jc w:val="center"/>
        <w:rPr>
          <w:b/>
        </w:rPr>
      </w:pPr>
      <w:r w:rsidRPr="00F72DDD">
        <w:rPr>
          <w:b/>
        </w:rPr>
        <w:t>DISPONIENDO REEMPLAZO DE LA CONTADORA MUNICIPAL</w:t>
      </w:r>
      <w:r w:rsidR="00AE21DC">
        <w:rPr>
          <w:b/>
        </w:rPr>
        <w:t>”</w:t>
      </w:r>
    </w:p>
    <w:p w:rsidR="00AE21DC" w:rsidRDefault="00AE21DC" w:rsidP="00F72DDD">
      <w:pPr>
        <w:jc w:val="right"/>
      </w:pPr>
    </w:p>
    <w:p w:rsidR="00F72DDD" w:rsidRDefault="00F72DDD" w:rsidP="00F72DDD">
      <w:pPr>
        <w:jc w:val="right"/>
      </w:pPr>
      <w:bookmarkStart w:id="0" w:name="_GoBack"/>
      <w:bookmarkEnd w:id="0"/>
      <w:r>
        <w:t xml:space="preserve">Gdor. Mansilla, </w:t>
      </w:r>
      <w:r w:rsidR="00AE21DC">
        <w:t>2 de diciembre</w:t>
      </w:r>
      <w:r>
        <w:t xml:space="preserve"> de 2025.</w:t>
      </w:r>
    </w:p>
    <w:p w:rsidR="00AE21DC" w:rsidRDefault="00AE21DC" w:rsidP="00F72DDD"/>
    <w:p w:rsidR="00F72DDD" w:rsidRDefault="00F72DDD" w:rsidP="00F72DDD">
      <w:r>
        <w:t>Visto:</w:t>
      </w:r>
    </w:p>
    <w:p w:rsidR="00F72DDD" w:rsidRDefault="00F72DDD" w:rsidP="00F72DDD">
      <w:r>
        <w:tab/>
        <w:t>Lo prescripto en la Constitución Provincial y Ley 10.027 y modificatorias respecto de remplazos y licencias.</w:t>
      </w:r>
    </w:p>
    <w:p w:rsidR="00F72DDD" w:rsidRDefault="00F72DDD" w:rsidP="00F72DDD">
      <w:r>
        <w:t>Considerando:</w:t>
      </w:r>
    </w:p>
    <w:p w:rsidR="00F72DDD" w:rsidRDefault="00F72DDD" w:rsidP="00F72DDD">
      <w:r>
        <w:tab/>
        <w:t>Que la Contadora Municipal, GABRIELA NOEMI RIOS, D.N.I. 23.813.306, solicita licencia atribuida al periodo de su Licencia Anual Ordinaria correspondiente al año 2024.</w:t>
      </w:r>
    </w:p>
    <w:p w:rsidR="00F72DDD" w:rsidRDefault="00F72DDD" w:rsidP="00F72DDD">
      <w:r>
        <w:tab/>
        <w:t xml:space="preserve">Que la misma comprende el lapso de tiempo entre el día jueves 04 de diciembre del año 2025 hasta el día lunes 9 de diciembre inclusive del año 2025, por lo cual será reemplazada en sus funciones y mientras dure la misma por el Agente de Planta Permanente Francisco J. Forno, D.N.I. 26.916.445, Legajo 027, debiendo asumir sus obligaciones y ejercer los derechos acordados por la legislación vigente. </w:t>
      </w:r>
    </w:p>
    <w:p w:rsidR="00F72DDD" w:rsidRDefault="00F72DDD" w:rsidP="00F72DDD">
      <w:r>
        <w:tab/>
        <w:t xml:space="preserve">Por todo ello, el </w:t>
      </w:r>
      <w:r w:rsidR="00AE21DC">
        <w:t>Honorable Concejo Deliberante</w:t>
      </w:r>
      <w:r>
        <w:t xml:space="preserve"> de la Municipalidad de Gobernador Mansilla, </w:t>
      </w:r>
      <w:r w:rsidR="00AE21DC">
        <w:t xml:space="preserve">sanciona como </w:t>
      </w:r>
      <w:r w:rsidR="00AE21DC" w:rsidRPr="00AE21DC">
        <w:rPr>
          <w:b/>
        </w:rPr>
        <w:t>ORDENANZA</w:t>
      </w:r>
    </w:p>
    <w:p w:rsidR="00AE21DC" w:rsidRPr="00AE21DC" w:rsidRDefault="00AE21DC" w:rsidP="00AE21DC">
      <w:r w:rsidRPr="00AE21DC">
        <w:rPr>
          <w:b/>
        </w:rPr>
        <w:t>ARTÍCULO 1º:</w:t>
      </w:r>
      <w:r w:rsidRPr="00AE21DC">
        <w:t xml:space="preserve"> Ratifíquese decreto</w:t>
      </w:r>
      <w:r>
        <w:t xml:space="preserve"> Nº 67/2025</w:t>
      </w:r>
      <w:r w:rsidRPr="00AE21DC">
        <w:t xml:space="preserve"> de fecha </w:t>
      </w:r>
      <w:r>
        <w:t>14 de noviembre de 2025</w:t>
      </w:r>
      <w:r w:rsidRPr="00AE21DC">
        <w:t>. –</w:t>
      </w:r>
    </w:p>
    <w:p w:rsidR="00F72DDD" w:rsidRDefault="00AE21DC" w:rsidP="00AE21DC">
      <w:r w:rsidRPr="00AE21DC">
        <w:rPr>
          <w:b/>
        </w:rPr>
        <w:t>ARTÍCULO 2:</w:t>
      </w:r>
      <w:r w:rsidRPr="00AE21DC">
        <w:t xml:space="preserve"> De forma. </w:t>
      </w:r>
    </w:p>
    <w:p w:rsidR="00037BEC" w:rsidRDefault="00037BEC" w:rsidP="00F72DDD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D"/>
    <w:rsid w:val="00037BEC"/>
    <w:rsid w:val="00750444"/>
    <w:rsid w:val="00AE21DC"/>
    <w:rsid w:val="00F43AFC"/>
    <w:rsid w:val="00F7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8397"/>
  <w15:chartTrackingRefBased/>
  <w15:docId w15:val="{CB200E0F-3C6F-438F-A0C3-7AB8010E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2</cp:revision>
  <cp:lastPrinted>2025-11-26T23:05:00Z</cp:lastPrinted>
  <dcterms:created xsi:type="dcterms:W3CDTF">2025-12-03T12:18:00Z</dcterms:created>
  <dcterms:modified xsi:type="dcterms:W3CDTF">2025-12-03T12:18:00Z</dcterms:modified>
</cp:coreProperties>
</file>