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1C" w:rsidRPr="003E241C" w:rsidRDefault="003E241C" w:rsidP="003E241C">
      <w:pPr>
        <w:jc w:val="right"/>
        <w:rPr>
          <w:rFonts w:cstheme="minorHAnsi"/>
          <w:lang w:val="es-ES_tradnl"/>
        </w:rPr>
      </w:pPr>
    </w:p>
    <w:p w:rsidR="00892320" w:rsidRDefault="00892320" w:rsidP="003E241C">
      <w:pPr>
        <w:spacing w:line="360" w:lineRule="auto"/>
        <w:ind w:left="113"/>
        <w:jc w:val="center"/>
        <w:rPr>
          <w:b/>
          <w:u w:val="single"/>
          <w:lang w:val="es-ES_tradnl"/>
        </w:rPr>
      </w:pPr>
      <w:bookmarkStart w:id="0" w:name="_GoBack"/>
      <w:r w:rsidRPr="00C73B79">
        <w:rPr>
          <w:b/>
          <w:u w:val="single"/>
          <w:lang w:val="es-ES_tradnl"/>
        </w:rPr>
        <w:t xml:space="preserve">ORDENANZA </w:t>
      </w:r>
      <w:r w:rsidR="00BF006A">
        <w:rPr>
          <w:b/>
          <w:u w:val="single"/>
          <w:lang w:val="es-ES_tradnl"/>
        </w:rPr>
        <w:t xml:space="preserve">MUNICIPAL Nº 420 </w:t>
      </w:r>
      <w:r>
        <w:rPr>
          <w:b/>
          <w:u w:val="single"/>
          <w:lang w:val="es-ES_tradnl"/>
        </w:rPr>
        <w:t xml:space="preserve">DECLARANDO DE INTERES </w:t>
      </w:r>
      <w:r w:rsidRPr="00892320">
        <w:rPr>
          <w:b/>
          <w:bCs/>
          <w:u w:val="single"/>
        </w:rPr>
        <w:t>LOS FESTEJOS DE LA FUN</w:t>
      </w:r>
      <w:r>
        <w:rPr>
          <w:b/>
          <w:bCs/>
          <w:u w:val="single"/>
        </w:rPr>
        <w:t xml:space="preserve">DACIÓN DE GOBERNADOR MANSILLA </w:t>
      </w:r>
      <w:r>
        <w:rPr>
          <w:b/>
          <w:u w:val="single"/>
          <w:lang w:val="es-ES_tradnl"/>
        </w:rPr>
        <w:t>Y ESTABLECIENDO TARIFAS</w:t>
      </w:r>
    </w:p>
    <w:bookmarkEnd w:id="0"/>
    <w:p w:rsidR="00BF006A" w:rsidRDefault="00BF006A" w:rsidP="00BF006A">
      <w:pPr>
        <w:jc w:val="right"/>
        <w:rPr>
          <w:rFonts w:cstheme="minorHAnsi"/>
          <w:lang w:val="es-ES_tradnl"/>
        </w:rPr>
      </w:pPr>
      <w:r>
        <w:rPr>
          <w:rFonts w:cstheme="minorHAnsi"/>
        </w:rPr>
        <w:t>Gdor. Mansilla, 27</w:t>
      </w:r>
      <w:r>
        <w:rPr>
          <w:rFonts w:cstheme="minorHAnsi"/>
        </w:rPr>
        <w:t xml:space="preserve"> de diciembre</w:t>
      </w:r>
      <w:r w:rsidRPr="00A92766">
        <w:rPr>
          <w:rFonts w:cstheme="minorHAnsi"/>
        </w:rPr>
        <w:t xml:space="preserve"> de 2.024 </w:t>
      </w:r>
    </w:p>
    <w:p w:rsidR="00BF006A" w:rsidRPr="00BF006A" w:rsidRDefault="00BF006A" w:rsidP="003E241C">
      <w:pPr>
        <w:spacing w:line="360" w:lineRule="auto"/>
        <w:ind w:left="113"/>
        <w:jc w:val="center"/>
        <w:rPr>
          <w:b/>
          <w:u w:val="single"/>
          <w:lang w:val="es-ES_tradnl"/>
        </w:rPr>
      </w:pPr>
    </w:p>
    <w:p w:rsidR="00892320" w:rsidRDefault="00892320" w:rsidP="00892320">
      <w:pPr>
        <w:spacing w:line="360" w:lineRule="auto"/>
        <w:ind w:left="113"/>
        <w:jc w:val="both"/>
        <w:rPr>
          <w:rFonts w:cstheme="minorHAnsi"/>
          <w:spacing w:val="-3"/>
        </w:rPr>
      </w:pPr>
      <w:r w:rsidRPr="001D4B00">
        <w:rPr>
          <w:rFonts w:cstheme="minorHAnsi"/>
          <w:b/>
          <w:bCs/>
          <w:spacing w:val="-3"/>
          <w:u w:val="single"/>
          <w:lang w:val="es-ES_tradnl"/>
        </w:rPr>
        <w:t>Visto</w:t>
      </w:r>
      <w:r w:rsidR="008E0A9E">
        <w:rPr>
          <w:rFonts w:cstheme="minorHAnsi"/>
          <w:b/>
          <w:bCs/>
          <w:spacing w:val="-3"/>
          <w:u w:val="single"/>
          <w:lang w:val="es-ES_tradnl"/>
        </w:rPr>
        <w:t>:</w:t>
      </w:r>
      <w:r w:rsidRPr="00B84893">
        <w:rPr>
          <w:rFonts w:cstheme="minorHAnsi"/>
          <w:spacing w:val="-3"/>
          <w:lang w:val="es-ES_tradnl"/>
        </w:rPr>
        <w:t xml:space="preserve"> </w:t>
      </w:r>
      <w:r w:rsidRPr="00892320">
        <w:rPr>
          <w:rFonts w:cstheme="minorHAnsi"/>
          <w:spacing w:val="-3"/>
        </w:rPr>
        <w:t xml:space="preserve">                </w:t>
      </w:r>
    </w:p>
    <w:p w:rsidR="008E0A9E" w:rsidRDefault="00892320" w:rsidP="008E0A9E">
      <w:pPr>
        <w:spacing w:line="360" w:lineRule="auto"/>
        <w:ind w:left="113"/>
        <w:jc w:val="both"/>
        <w:rPr>
          <w:rFonts w:cstheme="minorHAnsi"/>
          <w:spacing w:val="-3"/>
        </w:rPr>
      </w:pPr>
      <w:r>
        <w:rPr>
          <w:rFonts w:cstheme="minorHAnsi"/>
          <w:spacing w:val="-3"/>
        </w:rPr>
        <w:tab/>
        <w:t>Que e</w:t>
      </w:r>
      <w:r w:rsidRPr="00892320">
        <w:rPr>
          <w:rFonts w:cstheme="minorHAnsi"/>
          <w:spacing w:val="-3"/>
        </w:rPr>
        <w:t>l p</w:t>
      </w:r>
      <w:r>
        <w:rPr>
          <w:rFonts w:cstheme="minorHAnsi"/>
          <w:spacing w:val="-3"/>
        </w:rPr>
        <w:t xml:space="preserve">róximo 21 de enero del año 2025 </w:t>
      </w:r>
      <w:r w:rsidRPr="00892320">
        <w:rPr>
          <w:rFonts w:cstheme="minorHAnsi"/>
          <w:spacing w:val="-3"/>
        </w:rPr>
        <w:t>la Municipalidad de Gobernador Mansilla cel</w:t>
      </w:r>
      <w:r w:rsidR="008E0A9E">
        <w:rPr>
          <w:rFonts w:cstheme="minorHAnsi"/>
          <w:spacing w:val="-3"/>
        </w:rPr>
        <w:t>ebra su aniversario fundacional.</w:t>
      </w:r>
    </w:p>
    <w:p w:rsidR="008E0A9E" w:rsidRDefault="008E0A9E" w:rsidP="008E0A9E">
      <w:pPr>
        <w:spacing w:line="360" w:lineRule="auto"/>
        <w:ind w:left="113"/>
        <w:jc w:val="both"/>
        <w:rPr>
          <w:rFonts w:cstheme="minorHAnsi"/>
          <w:b/>
          <w:bCs/>
          <w:spacing w:val="-3"/>
          <w:u w:val="single"/>
          <w:lang w:val="es-ES_tradnl"/>
        </w:rPr>
      </w:pPr>
      <w:r>
        <w:rPr>
          <w:rFonts w:cstheme="minorHAnsi"/>
          <w:b/>
          <w:bCs/>
          <w:spacing w:val="-3"/>
          <w:u w:val="single"/>
          <w:lang w:val="es-ES_tradnl"/>
        </w:rPr>
        <w:t xml:space="preserve">Considerando: </w:t>
      </w:r>
    </w:p>
    <w:p w:rsidR="008E0A9E" w:rsidRPr="008E0A9E" w:rsidRDefault="008E0A9E" w:rsidP="008E0A9E">
      <w:pPr>
        <w:spacing w:line="360" w:lineRule="auto"/>
        <w:ind w:left="113"/>
        <w:jc w:val="both"/>
        <w:rPr>
          <w:rFonts w:cstheme="minorHAnsi"/>
          <w:spacing w:val="-3"/>
        </w:rPr>
      </w:pPr>
      <w:r w:rsidRPr="008E0A9E">
        <w:rPr>
          <w:rFonts w:cstheme="minorHAnsi"/>
          <w:b/>
          <w:bCs/>
          <w:spacing w:val="-3"/>
          <w:lang w:val="es-ES_tradnl"/>
        </w:rPr>
        <w:tab/>
      </w:r>
      <w:r w:rsidRPr="008E0A9E">
        <w:rPr>
          <w:rFonts w:cstheme="minorHAnsi"/>
          <w:bCs/>
          <w:spacing w:val="-3"/>
        </w:rPr>
        <w:t>Que dichos comienzos y los actos convocantes de su fundación se remontan a las ú</w:t>
      </w:r>
      <w:r>
        <w:rPr>
          <w:rFonts w:cstheme="minorHAnsi"/>
          <w:bCs/>
          <w:spacing w:val="-3"/>
        </w:rPr>
        <w:t>ltimas décadas del siglo XIX, por la</w:t>
      </w:r>
      <w:r w:rsidRPr="008E0A9E">
        <w:rPr>
          <w:rFonts w:cstheme="minorHAnsi"/>
          <w:bCs/>
          <w:spacing w:val="-3"/>
        </w:rPr>
        <w:t>s que según investigaciones llevadas a cabo por e</w:t>
      </w:r>
      <w:r>
        <w:rPr>
          <w:rFonts w:cstheme="minorHAnsi"/>
          <w:bCs/>
          <w:spacing w:val="-3"/>
        </w:rPr>
        <w:t xml:space="preserve">l historiador Humberto Jacob, </w:t>
      </w:r>
      <w:r w:rsidRPr="008E0A9E">
        <w:rPr>
          <w:rFonts w:cstheme="minorHAnsi"/>
          <w:bCs/>
          <w:spacing w:val="-3"/>
        </w:rPr>
        <w:t>se toma como fecha fundacional el 21 de enero de 1890, a través de la promulgación del Decreto del Superior Gobierno de la Provincia en el que se asignó los nombres a las estaciones del ramal Tala – Gualeguay, correspondiéndole Gobernador Mansilla a la Estación del km 73 y en homenaje al general Lucio Norberto Mansilla, quien fuera primer mandatario provincial en aquella época. En junio de 1890, se produce la mensura y el trazado de la colonia y la planta urbana, obteniendo la aprobación oficial el 3 de abril de 1891 y la Ordenanza Municipal Nº 28/89, establece esa fecha como la fundación oficial de la localidad.</w:t>
      </w:r>
    </w:p>
    <w:p w:rsidR="008E0A9E" w:rsidRPr="008E0A9E" w:rsidRDefault="008E0A9E" w:rsidP="008E0A9E">
      <w:pPr>
        <w:spacing w:line="360" w:lineRule="auto"/>
        <w:ind w:left="113"/>
        <w:jc w:val="both"/>
        <w:rPr>
          <w:rFonts w:cstheme="minorHAnsi"/>
          <w:bCs/>
          <w:spacing w:val="-3"/>
        </w:rPr>
      </w:pPr>
      <w:r>
        <w:rPr>
          <w:rFonts w:cstheme="minorHAnsi"/>
          <w:bCs/>
          <w:spacing w:val="-3"/>
        </w:rPr>
        <w:tab/>
      </w:r>
      <w:r w:rsidRPr="008E0A9E">
        <w:rPr>
          <w:rFonts w:cstheme="minorHAnsi"/>
          <w:bCs/>
          <w:spacing w:val="-3"/>
        </w:rPr>
        <w:t>Que corres</w:t>
      </w:r>
      <w:r>
        <w:rPr>
          <w:rFonts w:cstheme="minorHAnsi"/>
          <w:bCs/>
          <w:spacing w:val="-3"/>
        </w:rPr>
        <w:t xml:space="preserve">ponde el martes </w:t>
      </w:r>
      <w:r w:rsidRPr="008E0A9E">
        <w:rPr>
          <w:rFonts w:cstheme="minorHAnsi"/>
          <w:bCs/>
          <w:spacing w:val="-3"/>
        </w:rPr>
        <w:t>21 de enero, fecha de conmemoración de la fundación de Gobernador Mansilla, los actos protocolares y demás festejos</w:t>
      </w:r>
      <w:r>
        <w:rPr>
          <w:rFonts w:cstheme="minorHAnsi"/>
          <w:bCs/>
          <w:spacing w:val="-3"/>
        </w:rPr>
        <w:t>, por tal motivo se dispone declarar que ese día sea feriado local</w:t>
      </w:r>
      <w:r w:rsidRPr="008E0A9E">
        <w:rPr>
          <w:rFonts w:cstheme="minorHAnsi"/>
          <w:bCs/>
          <w:spacing w:val="-3"/>
        </w:rPr>
        <w:t>.</w:t>
      </w:r>
    </w:p>
    <w:p w:rsidR="008E0A9E" w:rsidRPr="008E0A9E" w:rsidRDefault="008E0A9E" w:rsidP="008E0A9E">
      <w:pPr>
        <w:spacing w:line="360" w:lineRule="auto"/>
        <w:ind w:left="113"/>
        <w:jc w:val="both"/>
        <w:rPr>
          <w:rFonts w:cstheme="minorHAnsi"/>
          <w:bCs/>
          <w:spacing w:val="-3"/>
        </w:rPr>
      </w:pPr>
      <w:r>
        <w:rPr>
          <w:rFonts w:cstheme="minorHAnsi"/>
          <w:bCs/>
          <w:spacing w:val="-3"/>
        </w:rPr>
        <w:tab/>
      </w:r>
      <w:r w:rsidRPr="008E0A9E">
        <w:rPr>
          <w:rFonts w:cstheme="minorHAnsi"/>
          <w:bCs/>
          <w:spacing w:val="-3"/>
        </w:rPr>
        <w:t>Que, en dicha ocasión de los festejos del cumpleaños de la ciudad, el Municipio se encuentra abocado a la organización de una serie de actos conmemorativos, de índoles religiosas, culturales y sociales, de los cuales desea invitar a todos los vecinos de la ciudad.</w:t>
      </w:r>
    </w:p>
    <w:p w:rsidR="008E0A9E" w:rsidRPr="008E0A9E" w:rsidRDefault="008E0A9E" w:rsidP="008E0A9E">
      <w:pPr>
        <w:spacing w:line="360" w:lineRule="auto"/>
        <w:ind w:left="113"/>
        <w:jc w:val="both"/>
        <w:rPr>
          <w:rFonts w:cstheme="minorHAnsi"/>
          <w:bCs/>
          <w:spacing w:val="-3"/>
        </w:rPr>
      </w:pPr>
      <w:r>
        <w:rPr>
          <w:rFonts w:cstheme="minorHAnsi"/>
          <w:bCs/>
          <w:spacing w:val="-3"/>
        </w:rPr>
        <w:t>            </w:t>
      </w:r>
      <w:r w:rsidRPr="008E0A9E">
        <w:rPr>
          <w:rFonts w:cstheme="minorHAnsi"/>
          <w:bCs/>
          <w:spacing w:val="-3"/>
        </w:rPr>
        <w:t xml:space="preserve">Que es propio declarar de interés Municipal los festejos conmemorativos </w:t>
      </w:r>
      <w:r>
        <w:rPr>
          <w:rFonts w:cstheme="minorHAnsi"/>
          <w:bCs/>
          <w:spacing w:val="-3"/>
        </w:rPr>
        <w:t xml:space="preserve">de </w:t>
      </w:r>
      <w:r w:rsidRPr="008E0A9E">
        <w:rPr>
          <w:rFonts w:cstheme="minorHAnsi"/>
          <w:bCs/>
          <w:spacing w:val="-3"/>
        </w:rPr>
        <w:t>la fiesta</w:t>
      </w:r>
      <w:r w:rsidR="003E241C">
        <w:rPr>
          <w:rFonts w:cstheme="minorHAnsi"/>
          <w:bCs/>
          <w:spacing w:val="-3"/>
        </w:rPr>
        <w:t xml:space="preserve"> local</w:t>
      </w:r>
      <w:r w:rsidRPr="008E0A9E">
        <w:rPr>
          <w:rFonts w:cstheme="minorHAnsi"/>
          <w:bCs/>
          <w:spacing w:val="-3"/>
        </w:rPr>
        <w:t xml:space="preserve"> que congrega </w:t>
      </w:r>
      <w:r>
        <w:rPr>
          <w:rFonts w:cstheme="minorHAnsi"/>
          <w:bCs/>
          <w:spacing w:val="-3"/>
        </w:rPr>
        <w:t>a todo el pueblo mansillense</w:t>
      </w:r>
      <w:r w:rsidRPr="008E0A9E">
        <w:rPr>
          <w:rFonts w:cstheme="minorHAnsi"/>
          <w:bCs/>
          <w:spacing w:val="-3"/>
        </w:rPr>
        <w:t>, ciudades vecinas y visitantes en gene</w:t>
      </w:r>
      <w:r>
        <w:rPr>
          <w:rFonts w:cstheme="minorHAnsi"/>
          <w:bCs/>
          <w:spacing w:val="-3"/>
        </w:rPr>
        <w:t>ral.</w:t>
      </w:r>
    </w:p>
    <w:p w:rsidR="00892320" w:rsidRDefault="008E0A9E" w:rsidP="00892320">
      <w:pPr>
        <w:spacing w:line="360" w:lineRule="auto"/>
        <w:ind w:left="113"/>
        <w:jc w:val="both"/>
        <w:rPr>
          <w:rFonts w:cstheme="minorHAnsi"/>
          <w:spacing w:val="-3"/>
        </w:rPr>
      </w:pPr>
      <w:r>
        <w:rPr>
          <w:rFonts w:cstheme="minorHAnsi"/>
          <w:spacing w:val="-3"/>
        </w:rPr>
        <w:lastRenderedPageBreak/>
        <w:tab/>
      </w:r>
      <w:r w:rsidR="00892320" w:rsidRPr="001D4B00">
        <w:rPr>
          <w:rFonts w:cstheme="minorHAnsi"/>
          <w:spacing w:val="-3"/>
        </w:rPr>
        <w:t xml:space="preserve">Que </w:t>
      </w:r>
      <w:r w:rsidR="006F5064">
        <w:rPr>
          <w:rFonts w:cstheme="minorHAnsi"/>
          <w:spacing w:val="-3"/>
        </w:rPr>
        <w:t xml:space="preserve">éste </w:t>
      </w:r>
      <w:r w:rsidR="00892320">
        <w:rPr>
          <w:rFonts w:cstheme="minorHAnsi"/>
          <w:spacing w:val="-3"/>
        </w:rPr>
        <w:t xml:space="preserve">evento popular </w:t>
      </w:r>
      <w:r w:rsidR="006F5064">
        <w:rPr>
          <w:rFonts w:cstheme="minorHAnsi"/>
          <w:spacing w:val="-3"/>
        </w:rPr>
        <w:t xml:space="preserve">tan importante para </w:t>
      </w:r>
      <w:r w:rsidR="00892320">
        <w:rPr>
          <w:rFonts w:cstheme="minorHAnsi"/>
          <w:spacing w:val="-3"/>
        </w:rPr>
        <w:t xml:space="preserve">nuestra ciudad, </w:t>
      </w:r>
      <w:r w:rsidR="006F5064">
        <w:rPr>
          <w:rFonts w:cstheme="minorHAnsi"/>
          <w:spacing w:val="-3"/>
        </w:rPr>
        <w:t>ofrece</w:t>
      </w:r>
      <w:r w:rsidR="00892320" w:rsidRPr="001D4B00">
        <w:rPr>
          <w:rFonts w:cstheme="minorHAnsi"/>
          <w:spacing w:val="-3"/>
        </w:rPr>
        <w:t xml:space="preserve"> tanto a los Mansillenses, como a visitantes o turista</w:t>
      </w:r>
      <w:r w:rsidR="00892320">
        <w:rPr>
          <w:rFonts w:cstheme="minorHAnsi"/>
          <w:spacing w:val="-3"/>
        </w:rPr>
        <w:t>s gran variedad de espectáculos</w:t>
      </w:r>
    </w:p>
    <w:p w:rsidR="00892320" w:rsidRDefault="00892320" w:rsidP="00892320">
      <w:pPr>
        <w:spacing w:line="360" w:lineRule="auto"/>
        <w:ind w:left="113"/>
        <w:jc w:val="both"/>
        <w:rPr>
          <w:rFonts w:cstheme="minorHAnsi"/>
          <w:spacing w:val="-3"/>
        </w:rPr>
      </w:pPr>
      <w:r w:rsidRPr="001D4B00">
        <w:rPr>
          <w:rFonts w:cstheme="minorHAnsi"/>
          <w:spacing w:val="-3"/>
          <w:lang w:val="es-ES_tradnl"/>
        </w:rPr>
        <w:t> </w:t>
      </w:r>
      <w:r>
        <w:rPr>
          <w:rFonts w:cstheme="minorHAnsi"/>
          <w:spacing w:val="-3"/>
        </w:rPr>
        <w:tab/>
        <w:t xml:space="preserve">Que el municipio ha organizado una muestra de </w:t>
      </w:r>
      <w:r w:rsidRPr="001D4B00">
        <w:rPr>
          <w:rFonts w:cstheme="minorHAnsi"/>
          <w:spacing w:val="-3"/>
        </w:rPr>
        <w:t>artesanos</w:t>
      </w:r>
      <w:r>
        <w:rPr>
          <w:rFonts w:cstheme="minorHAnsi"/>
          <w:spacing w:val="-3"/>
        </w:rPr>
        <w:t xml:space="preserve">, </w:t>
      </w:r>
      <w:r w:rsidRPr="001D4B00">
        <w:rPr>
          <w:rFonts w:cstheme="minorHAnsi"/>
          <w:spacing w:val="-3"/>
        </w:rPr>
        <w:t>emprendedores</w:t>
      </w:r>
      <w:r>
        <w:rPr>
          <w:rFonts w:cstheme="minorHAnsi"/>
          <w:spacing w:val="-3"/>
        </w:rPr>
        <w:t xml:space="preserve"> de distintos rubros, entre los cuales habrá </w:t>
      </w:r>
      <w:r w:rsidRPr="001D4B00">
        <w:rPr>
          <w:rFonts w:cstheme="minorHAnsi"/>
          <w:spacing w:val="-3"/>
        </w:rPr>
        <w:t xml:space="preserve">stands </w:t>
      </w:r>
      <w:r>
        <w:rPr>
          <w:rFonts w:cstheme="minorHAnsi"/>
          <w:spacing w:val="-3"/>
        </w:rPr>
        <w:t xml:space="preserve">dedicados a </w:t>
      </w:r>
      <w:r w:rsidRPr="001D4B00">
        <w:rPr>
          <w:rFonts w:cstheme="minorHAnsi"/>
          <w:spacing w:val="-3"/>
        </w:rPr>
        <w:t>patios de comidas</w:t>
      </w:r>
      <w:r>
        <w:rPr>
          <w:rFonts w:cstheme="minorHAnsi"/>
          <w:spacing w:val="-3"/>
        </w:rPr>
        <w:t>, ventas de productos locales y regionales entre otros.</w:t>
      </w:r>
    </w:p>
    <w:p w:rsidR="00892320" w:rsidRPr="00B84893" w:rsidRDefault="00892320" w:rsidP="00892320">
      <w:pPr>
        <w:spacing w:line="360" w:lineRule="auto"/>
        <w:ind w:left="113"/>
        <w:jc w:val="both"/>
        <w:rPr>
          <w:b/>
          <w:u w:val="single"/>
          <w:lang w:val="es-ES_tradnl"/>
        </w:rPr>
      </w:pPr>
      <w:r>
        <w:rPr>
          <w:rFonts w:cstheme="minorHAnsi"/>
          <w:spacing w:val="-3"/>
        </w:rPr>
        <w:tab/>
        <w:t xml:space="preserve">Que la fiesta prevé como propuesta de atracción al público, distintos </w:t>
      </w:r>
      <w:r w:rsidRPr="001D4B00">
        <w:rPr>
          <w:rFonts w:cstheme="minorHAnsi"/>
          <w:spacing w:val="-3"/>
        </w:rPr>
        <w:t>shows</w:t>
      </w:r>
      <w:r w:rsidRPr="001D4B00">
        <w:rPr>
          <w:rFonts w:cstheme="minorHAnsi"/>
          <w:spacing w:val="-3"/>
          <w:lang w:val="es-ES_tradnl"/>
        </w:rPr>
        <w:t xml:space="preserve"> en vivo de diferentes grupos musicales.</w:t>
      </w:r>
    </w:p>
    <w:p w:rsidR="00892320" w:rsidRDefault="006F5064" w:rsidP="00892320">
      <w:pPr>
        <w:suppressAutoHyphens/>
        <w:spacing w:line="360" w:lineRule="auto"/>
        <w:ind w:left="113" w:right="113"/>
        <w:jc w:val="both"/>
        <w:rPr>
          <w:rFonts w:cstheme="minorHAnsi"/>
          <w:spacing w:val="-3"/>
        </w:rPr>
      </w:pPr>
      <w:r>
        <w:rPr>
          <w:rFonts w:cstheme="minorHAnsi"/>
          <w:spacing w:val="-3"/>
        </w:rPr>
        <w:tab/>
      </w:r>
      <w:r w:rsidR="00892320" w:rsidRPr="001D4B00">
        <w:rPr>
          <w:rFonts w:cstheme="minorHAnsi"/>
          <w:spacing w:val="-3"/>
        </w:rPr>
        <w:t> </w:t>
      </w:r>
      <w:r w:rsidR="00892320">
        <w:rPr>
          <w:rFonts w:cstheme="minorHAnsi"/>
          <w:spacing w:val="-3"/>
        </w:rPr>
        <w:t>Que en dicho marco se hace necesario fijar las tarifas a cobrar a los stands participante del evento, que según el rubro será de: 1) Vent</w:t>
      </w:r>
      <w:r>
        <w:rPr>
          <w:rFonts w:cstheme="minorHAnsi"/>
          <w:spacing w:val="-3"/>
        </w:rPr>
        <w:t>a de papas fritas $ 50.000; 2) V</w:t>
      </w:r>
      <w:r w:rsidR="00892320">
        <w:rPr>
          <w:rFonts w:cstheme="minorHAnsi"/>
          <w:spacing w:val="-3"/>
        </w:rPr>
        <w:t xml:space="preserve">enta de helados: </w:t>
      </w:r>
      <w:r>
        <w:rPr>
          <w:rFonts w:cstheme="minorHAnsi"/>
          <w:spacing w:val="-3"/>
        </w:rPr>
        <w:t xml:space="preserve">                            $ 50.000; 3) V</w:t>
      </w:r>
      <w:r w:rsidR="00892320">
        <w:rPr>
          <w:rFonts w:cstheme="minorHAnsi"/>
          <w:spacing w:val="-3"/>
        </w:rPr>
        <w:t xml:space="preserve">enta de cerveza artesanal $ 70.000; 4) </w:t>
      </w:r>
      <w:r>
        <w:rPr>
          <w:rFonts w:cstheme="minorHAnsi"/>
          <w:spacing w:val="-3"/>
        </w:rPr>
        <w:t>Barra de tragos $ 70.000; 5) B</w:t>
      </w:r>
      <w:r w:rsidR="00892320">
        <w:rPr>
          <w:rFonts w:cstheme="minorHAnsi"/>
          <w:spacing w:val="-3"/>
        </w:rPr>
        <w:t>a</w:t>
      </w:r>
      <w:r>
        <w:rPr>
          <w:rFonts w:cstheme="minorHAnsi"/>
          <w:spacing w:val="-3"/>
        </w:rPr>
        <w:t>tidos y similares $ 70.000; 6) Carros de comidas $ 100.000, 7) R</w:t>
      </w:r>
      <w:r w:rsidR="00892320">
        <w:rPr>
          <w:rFonts w:cstheme="minorHAnsi"/>
          <w:spacing w:val="-3"/>
        </w:rPr>
        <w:t>eventa de productos $ 50.000</w:t>
      </w:r>
      <w:r w:rsidR="00892320" w:rsidRPr="001D4B00">
        <w:rPr>
          <w:rFonts w:cstheme="minorHAnsi"/>
          <w:spacing w:val="-3"/>
        </w:rPr>
        <w:t>.</w:t>
      </w:r>
    </w:p>
    <w:p w:rsidR="00892320" w:rsidRPr="001D4B00" w:rsidRDefault="006F5064" w:rsidP="00892320">
      <w:pPr>
        <w:suppressAutoHyphens/>
        <w:spacing w:line="360" w:lineRule="auto"/>
        <w:ind w:left="113" w:right="113"/>
        <w:jc w:val="both"/>
        <w:rPr>
          <w:rFonts w:cstheme="minorHAnsi"/>
          <w:spacing w:val="-3"/>
        </w:rPr>
      </w:pPr>
      <w:r>
        <w:rPr>
          <w:rFonts w:cstheme="minorHAnsi"/>
          <w:spacing w:val="-3"/>
        </w:rPr>
        <w:tab/>
      </w:r>
      <w:r w:rsidR="00892320">
        <w:rPr>
          <w:rFonts w:cstheme="minorHAnsi"/>
          <w:spacing w:val="-3"/>
        </w:rPr>
        <w:t>Que dichas tarifas se reducirán en un 50% para artesanos, emprendedores, comerciantes etc., que acrediten estar radicado en esta ciudad de Gobernador Mansilla.</w:t>
      </w:r>
    </w:p>
    <w:p w:rsidR="00892320" w:rsidRPr="001D4B00" w:rsidRDefault="006F5064" w:rsidP="00892320">
      <w:pPr>
        <w:suppressAutoHyphens/>
        <w:spacing w:line="360" w:lineRule="auto"/>
        <w:ind w:left="113" w:right="113"/>
        <w:jc w:val="both"/>
        <w:rPr>
          <w:rFonts w:cstheme="minorHAnsi"/>
          <w:spacing w:val="-3"/>
        </w:rPr>
      </w:pPr>
      <w:r>
        <w:rPr>
          <w:rFonts w:cstheme="minorHAnsi"/>
          <w:spacing w:val="-3"/>
          <w:lang w:val="es-ES_tradnl"/>
        </w:rPr>
        <w:tab/>
      </w:r>
      <w:r w:rsidR="00892320" w:rsidRPr="001D4B00">
        <w:rPr>
          <w:rFonts w:cstheme="minorHAnsi"/>
          <w:spacing w:val="-3"/>
          <w:lang w:val="es-ES_tradnl"/>
        </w:rPr>
        <w:t>Que las facultades y deberes se encuentran especificados en el art. 11 de la Ley 10027 y sus modificaciones,</w:t>
      </w:r>
      <w:r w:rsidR="00892320">
        <w:rPr>
          <w:rFonts w:cstheme="minorHAnsi"/>
          <w:spacing w:val="-3"/>
          <w:lang w:val="es-ES_tradnl"/>
        </w:rPr>
        <w:t xml:space="preserve"> OGI. </w:t>
      </w:r>
      <w:r w:rsidR="00892320" w:rsidRPr="001D4B00">
        <w:rPr>
          <w:rFonts w:cstheme="minorHAnsi"/>
          <w:spacing w:val="-3"/>
          <w:lang w:val="es-ES_tradnl"/>
        </w:rPr>
        <w:t xml:space="preserve"> Ordenanza de compras Municipal y normas del derecho de fondo.</w:t>
      </w:r>
    </w:p>
    <w:p w:rsidR="00892320" w:rsidRPr="00BF006A" w:rsidRDefault="00892320" w:rsidP="00892320">
      <w:pPr>
        <w:suppressAutoHyphens/>
        <w:spacing w:line="360" w:lineRule="auto"/>
        <w:ind w:left="113" w:right="113"/>
        <w:jc w:val="both"/>
        <w:rPr>
          <w:rFonts w:cstheme="minorHAnsi"/>
          <w:b/>
          <w:spacing w:val="-3"/>
          <w:lang w:val="es-ES_tradnl"/>
        </w:rPr>
      </w:pPr>
      <w:r w:rsidRPr="001D4B00">
        <w:rPr>
          <w:rFonts w:cstheme="minorHAnsi"/>
          <w:spacing w:val="-3"/>
          <w:lang w:val="es-ES_tradnl"/>
        </w:rPr>
        <w:t xml:space="preserve">   Por todo ello, el </w:t>
      </w:r>
      <w:r w:rsidR="00BF006A">
        <w:rPr>
          <w:rFonts w:cstheme="minorHAnsi"/>
          <w:spacing w:val="-3"/>
          <w:lang w:val="es-ES_tradnl"/>
        </w:rPr>
        <w:t>Honorable Concejo Deliberante</w:t>
      </w:r>
      <w:r w:rsidRPr="001D4B00">
        <w:rPr>
          <w:rFonts w:cstheme="minorHAnsi"/>
          <w:spacing w:val="-3"/>
          <w:lang w:val="es-ES_tradnl"/>
        </w:rPr>
        <w:t xml:space="preserve"> de la Municipalidad de   Gobernador Mansilla, </w:t>
      </w:r>
      <w:r w:rsidR="00BF006A">
        <w:rPr>
          <w:rFonts w:cstheme="minorHAnsi"/>
          <w:spacing w:val="-3"/>
          <w:lang w:val="es-ES_tradnl"/>
        </w:rPr>
        <w:t xml:space="preserve">sanciona con fuerza de </w:t>
      </w:r>
    </w:p>
    <w:p w:rsidR="00BF006A" w:rsidRPr="00BF006A" w:rsidRDefault="00BF006A" w:rsidP="00BF006A">
      <w:pPr>
        <w:suppressAutoHyphens/>
        <w:spacing w:line="360" w:lineRule="auto"/>
        <w:ind w:left="113" w:right="113"/>
        <w:jc w:val="center"/>
        <w:rPr>
          <w:rFonts w:cstheme="minorHAnsi"/>
          <w:b/>
          <w:spacing w:val="-3"/>
        </w:rPr>
      </w:pPr>
      <w:r w:rsidRPr="00BF006A">
        <w:rPr>
          <w:rFonts w:cstheme="minorHAnsi"/>
          <w:b/>
          <w:spacing w:val="-3"/>
          <w:lang w:val="es-ES_tradnl"/>
        </w:rPr>
        <w:t>ORDENANZA</w:t>
      </w:r>
    </w:p>
    <w:p w:rsidR="00892320" w:rsidRPr="001D4B00" w:rsidRDefault="00892320" w:rsidP="00892320">
      <w:pPr>
        <w:suppressAutoHyphens/>
        <w:spacing w:line="360" w:lineRule="auto"/>
        <w:ind w:left="113" w:right="113"/>
        <w:jc w:val="both"/>
        <w:rPr>
          <w:rFonts w:cstheme="minorHAnsi"/>
          <w:spacing w:val="-3"/>
        </w:rPr>
      </w:pPr>
      <w:r w:rsidRPr="001D4B00">
        <w:rPr>
          <w:rFonts w:cstheme="minorHAnsi"/>
          <w:b/>
          <w:bCs/>
          <w:spacing w:val="-3"/>
          <w:u w:val="single"/>
        </w:rPr>
        <w:t>ARTÍCULO PRIMERO:</w:t>
      </w:r>
      <w:r w:rsidRPr="001D4B00">
        <w:rPr>
          <w:rFonts w:cstheme="minorHAnsi"/>
          <w:spacing w:val="-3"/>
        </w:rPr>
        <w:t>  De</w:t>
      </w:r>
      <w:r>
        <w:rPr>
          <w:rFonts w:cstheme="minorHAnsi"/>
          <w:spacing w:val="-3"/>
        </w:rPr>
        <w:t xml:space="preserve">clárese de INTERES del CONCEJO DELIBERANTE DE GOBERNADOR MANSILLA </w:t>
      </w:r>
      <w:r w:rsidR="00D65854" w:rsidRPr="00D65854">
        <w:rPr>
          <w:rFonts w:cstheme="minorHAnsi"/>
          <w:spacing w:val="-3"/>
        </w:rPr>
        <w:t>LOS ACTOS Y FESTEJOS D</w:t>
      </w:r>
      <w:r w:rsidR="00D65854">
        <w:rPr>
          <w:rFonts w:cstheme="minorHAnsi"/>
          <w:spacing w:val="-3"/>
        </w:rPr>
        <w:t xml:space="preserve">E LA FUNDACIÓN Y CUMPLEAÑOS 135 </w:t>
      </w:r>
      <w:r w:rsidR="00D65854" w:rsidRPr="00D65854">
        <w:rPr>
          <w:rFonts w:cstheme="minorHAnsi"/>
          <w:spacing w:val="-3"/>
        </w:rPr>
        <w:t xml:space="preserve">DE LA CIUDAD DE GOBERNADOR MANSILLA </w:t>
      </w:r>
      <w:r w:rsidRPr="001D4B00">
        <w:rPr>
          <w:rFonts w:cstheme="minorHAnsi"/>
          <w:spacing w:val="-3"/>
        </w:rPr>
        <w:t>a llevarse a cabo el día</w:t>
      </w:r>
      <w:r w:rsidR="00D65854">
        <w:rPr>
          <w:rFonts w:cstheme="minorHAnsi"/>
          <w:spacing w:val="-3"/>
        </w:rPr>
        <w:t xml:space="preserve"> el día 21 y 25</w:t>
      </w:r>
      <w:r>
        <w:rPr>
          <w:rFonts w:cstheme="minorHAnsi"/>
          <w:spacing w:val="-3"/>
        </w:rPr>
        <w:t xml:space="preserve"> </w:t>
      </w:r>
      <w:r w:rsidR="00D65854">
        <w:rPr>
          <w:rFonts w:cstheme="minorHAnsi"/>
          <w:spacing w:val="-3"/>
        </w:rPr>
        <w:t>de enero</w:t>
      </w:r>
      <w:r w:rsidR="003E241C">
        <w:rPr>
          <w:rFonts w:cstheme="minorHAnsi"/>
          <w:spacing w:val="-3"/>
        </w:rPr>
        <w:t xml:space="preserve"> del año </w:t>
      </w:r>
      <w:r w:rsidR="00D65854">
        <w:rPr>
          <w:rFonts w:cstheme="minorHAnsi"/>
          <w:spacing w:val="-3"/>
        </w:rPr>
        <w:t>2025</w:t>
      </w:r>
      <w:r w:rsidRPr="001D4B00">
        <w:rPr>
          <w:rFonts w:cstheme="minorHAnsi"/>
          <w:spacing w:val="-3"/>
          <w:lang w:val="es-ES_tradnl"/>
        </w:rPr>
        <w:t>.</w:t>
      </w:r>
    </w:p>
    <w:p w:rsidR="00D65854" w:rsidRPr="00D65854" w:rsidRDefault="00D65854" w:rsidP="00D65854">
      <w:pPr>
        <w:spacing w:line="360" w:lineRule="auto"/>
        <w:ind w:left="113"/>
        <w:rPr>
          <w:bCs/>
        </w:rPr>
      </w:pPr>
      <w:r w:rsidRPr="00892320">
        <w:rPr>
          <w:b/>
          <w:bCs/>
          <w:u w:val="single"/>
        </w:rPr>
        <w:t>ARTÍCULO SEGUNDO</w:t>
      </w:r>
      <w:r w:rsidRPr="00892320">
        <w:t xml:space="preserve">: </w:t>
      </w:r>
      <w:r w:rsidR="003E241C">
        <w:rPr>
          <w:bCs/>
        </w:rPr>
        <w:t xml:space="preserve">Que en razón de que </w:t>
      </w:r>
      <w:r w:rsidRPr="00D65854">
        <w:rPr>
          <w:bCs/>
        </w:rPr>
        <w:t>el</w:t>
      </w:r>
      <w:r w:rsidR="003E241C">
        <w:rPr>
          <w:bCs/>
        </w:rPr>
        <w:t xml:space="preserve"> día </w:t>
      </w:r>
      <w:r w:rsidRPr="00D65854">
        <w:rPr>
          <w:bCs/>
        </w:rPr>
        <w:t>martes 21 de enero</w:t>
      </w:r>
      <w:r>
        <w:rPr>
          <w:bCs/>
        </w:rPr>
        <w:t xml:space="preserve"> del año 2025</w:t>
      </w:r>
      <w:r w:rsidR="003E241C">
        <w:rPr>
          <w:bCs/>
        </w:rPr>
        <w:t xml:space="preserve"> es la</w:t>
      </w:r>
      <w:r w:rsidRPr="00D65854">
        <w:rPr>
          <w:bCs/>
        </w:rPr>
        <w:t xml:space="preserve"> fecha de conmemoración de la fu</w:t>
      </w:r>
      <w:r w:rsidR="003E241C">
        <w:rPr>
          <w:bCs/>
        </w:rPr>
        <w:t xml:space="preserve">ndación de Gobernador Mansilla </w:t>
      </w:r>
      <w:r w:rsidRPr="00D65854">
        <w:rPr>
          <w:bCs/>
        </w:rPr>
        <w:t>se dispone declarar que ese día sea feriado local.</w:t>
      </w:r>
    </w:p>
    <w:p w:rsidR="00892320" w:rsidRPr="001D4B00" w:rsidRDefault="00D65854" w:rsidP="00892320">
      <w:pPr>
        <w:suppressAutoHyphens/>
        <w:spacing w:line="360" w:lineRule="auto"/>
        <w:ind w:left="113" w:right="113"/>
        <w:jc w:val="both"/>
        <w:rPr>
          <w:rFonts w:cstheme="minorHAnsi"/>
          <w:spacing w:val="-3"/>
        </w:rPr>
      </w:pPr>
      <w:r>
        <w:rPr>
          <w:rFonts w:cstheme="minorHAnsi"/>
          <w:b/>
          <w:bCs/>
          <w:spacing w:val="-3"/>
          <w:u w:val="single"/>
        </w:rPr>
        <w:t>ARTÍCULO TERCER</w:t>
      </w:r>
      <w:r w:rsidR="00892320" w:rsidRPr="001D4B00">
        <w:rPr>
          <w:rFonts w:cstheme="minorHAnsi"/>
          <w:b/>
          <w:bCs/>
          <w:spacing w:val="-3"/>
          <w:u w:val="single"/>
        </w:rPr>
        <w:t>O</w:t>
      </w:r>
      <w:r w:rsidR="00892320" w:rsidRPr="001D4B00">
        <w:rPr>
          <w:rFonts w:cstheme="minorHAnsi"/>
          <w:spacing w:val="-3"/>
        </w:rPr>
        <w:t>: </w:t>
      </w:r>
      <w:r w:rsidR="00892320">
        <w:rPr>
          <w:rFonts w:cstheme="minorHAnsi"/>
          <w:spacing w:val="-3"/>
        </w:rPr>
        <w:t xml:space="preserve">DISPONER Y </w:t>
      </w:r>
      <w:r w:rsidR="00892320" w:rsidRPr="001D4B00">
        <w:rPr>
          <w:rFonts w:cstheme="minorHAnsi"/>
          <w:spacing w:val="-3"/>
          <w:lang w:val="es-ES_tradnl"/>
        </w:rPr>
        <w:t xml:space="preserve">AUTORIZAR </w:t>
      </w:r>
      <w:r w:rsidR="00892320">
        <w:rPr>
          <w:rFonts w:cstheme="minorHAnsi"/>
          <w:spacing w:val="-3"/>
          <w:lang w:val="es-ES_tradnl"/>
        </w:rPr>
        <w:t xml:space="preserve">el </w:t>
      </w:r>
      <w:r w:rsidR="00892320" w:rsidRPr="001D4B00">
        <w:rPr>
          <w:rFonts w:cstheme="minorHAnsi"/>
          <w:spacing w:val="-3"/>
          <w:lang w:val="es-ES_tradnl"/>
        </w:rPr>
        <w:t>cobro de stand</w:t>
      </w:r>
      <w:r w:rsidR="00892320">
        <w:rPr>
          <w:rFonts w:cstheme="minorHAnsi"/>
          <w:spacing w:val="-3"/>
          <w:lang w:val="es-ES_tradnl"/>
        </w:rPr>
        <w:t xml:space="preserve"> por los siguientes rubros: </w:t>
      </w:r>
      <w:r w:rsidR="00892320">
        <w:rPr>
          <w:rFonts w:cstheme="minorHAnsi"/>
          <w:spacing w:val="-3"/>
        </w:rPr>
        <w:t xml:space="preserve">1) Venta de papas fritas $ 50.000; 2) venta de helados: $ 50.000; 3) venta de cerveza artesanal $ 70.000; 4) Barra de tragos $ 70.000; 5) batidos y similares $ 70.000; 6) carros de comidas $ </w:t>
      </w:r>
      <w:r w:rsidR="00892320">
        <w:rPr>
          <w:rFonts w:cstheme="minorHAnsi"/>
          <w:spacing w:val="-3"/>
        </w:rPr>
        <w:lastRenderedPageBreak/>
        <w:t>100.000, 7) reventa de productos $ 50.000</w:t>
      </w:r>
      <w:r w:rsidR="00892320" w:rsidRPr="001D4B00">
        <w:rPr>
          <w:rFonts w:cstheme="minorHAnsi"/>
          <w:spacing w:val="-3"/>
        </w:rPr>
        <w:t>.</w:t>
      </w:r>
      <w:r w:rsidR="00892320">
        <w:rPr>
          <w:rFonts w:cstheme="minorHAnsi"/>
          <w:spacing w:val="-3"/>
        </w:rPr>
        <w:t xml:space="preserve"> Que dichas tarifas se reducirán en un 50% para artesanos, emprendedores, comerciantes etc., que acrediten estar radicado en esta ciudad de Gobernador Mansilla.</w:t>
      </w:r>
    </w:p>
    <w:p w:rsidR="00892320" w:rsidRDefault="00892320" w:rsidP="00892320">
      <w:pPr>
        <w:suppressAutoHyphens/>
        <w:spacing w:line="360" w:lineRule="auto"/>
        <w:ind w:left="113" w:right="113"/>
        <w:jc w:val="both"/>
        <w:rPr>
          <w:rFonts w:cstheme="minorHAnsi"/>
          <w:spacing w:val="-3"/>
          <w:lang w:val="es-ES_tradnl"/>
        </w:rPr>
      </w:pPr>
      <w:r>
        <w:rPr>
          <w:rFonts w:cstheme="minorHAnsi"/>
          <w:spacing w:val="-3"/>
        </w:rPr>
        <w:t>En los demás rubros no especificados será de aplicación la OGI del presente año.</w:t>
      </w:r>
    </w:p>
    <w:p w:rsidR="00892320" w:rsidRPr="001D4B00" w:rsidRDefault="00892320" w:rsidP="00892320">
      <w:pPr>
        <w:suppressAutoHyphens/>
        <w:spacing w:line="360" w:lineRule="auto"/>
        <w:ind w:left="113" w:right="113"/>
        <w:jc w:val="both"/>
        <w:rPr>
          <w:rFonts w:cstheme="minorHAnsi"/>
          <w:spacing w:val="-3"/>
        </w:rPr>
      </w:pPr>
      <w:r w:rsidRPr="001D4B00">
        <w:rPr>
          <w:rFonts w:cstheme="minorHAnsi"/>
          <w:spacing w:val="-3"/>
        </w:rPr>
        <w:t> </w:t>
      </w:r>
      <w:r w:rsidR="00D65854">
        <w:rPr>
          <w:rFonts w:cstheme="minorHAnsi"/>
          <w:b/>
          <w:bCs/>
          <w:spacing w:val="-3"/>
          <w:u w:val="single"/>
        </w:rPr>
        <w:t>ARTÍCULO CUARTO</w:t>
      </w:r>
      <w:r w:rsidRPr="001D4B00">
        <w:rPr>
          <w:rFonts w:cstheme="minorHAnsi"/>
          <w:spacing w:val="-3"/>
          <w:lang w:val="es-ES_tradnl"/>
        </w:rPr>
        <w:t>:</w:t>
      </w:r>
      <w:r>
        <w:rPr>
          <w:rFonts w:cstheme="minorHAnsi"/>
          <w:spacing w:val="-3"/>
          <w:lang w:val="es-ES_tradnl"/>
        </w:rPr>
        <w:t xml:space="preserve"> </w:t>
      </w:r>
      <w:r w:rsidRPr="001D4B00">
        <w:rPr>
          <w:rFonts w:cstheme="minorHAnsi"/>
          <w:spacing w:val="-3"/>
        </w:rPr>
        <w:t> </w:t>
      </w:r>
      <w:r w:rsidRPr="001D4B00">
        <w:rPr>
          <w:rFonts w:cstheme="minorHAnsi"/>
          <w:spacing w:val="-3"/>
          <w:lang w:val="es-ES_tradnl"/>
        </w:rPr>
        <w:t xml:space="preserve">Regístrese, publíquese dese amplia difusión y oportunamente archívese.   </w:t>
      </w:r>
    </w:p>
    <w:p w:rsidR="00892320" w:rsidRPr="009054F4" w:rsidRDefault="00892320" w:rsidP="00892320">
      <w:pPr>
        <w:spacing w:line="360" w:lineRule="auto"/>
        <w:ind w:left="113"/>
        <w:jc w:val="both"/>
        <w:rPr>
          <w:lang w:val="es-AR"/>
        </w:rPr>
      </w:pPr>
    </w:p>
    <w:p w:rsidR="00801596" w:rsidRDefault="00801596" w:rsidP="00892320">
      <w:pPr>
        <w:spacing w:line="360" w:lineRule="auto"/>
        <w:ind w:left="113"/>
      </w:pPr>
    </w:p>
    <w:sectPr w:rsidR="008015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95" w:rsidRDefault="00C94795" w:rsidP="00892320">
      <w:pPr>
        <w:spacing w:after="0" w:line="240" w:lineRule="auto"/>
      </w:pPr>
      <w:r>
        <w:separator/>
      </w:r>
    </w:p>
  </w:endnote>
  <w:endnote w:type="continuationSeparator" w:id="0">
    <w:p w:rsidR="00C94795" w:rsidRDefault="00C94795" w:rsidP="0089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95" w:rsidRDefault="00C94795" w:rsidP="00892320">
      <w:pPr>
        <w:spacing w:after="0" w:line="240" w:lineRule="auto"/>
      </w:pPr>
      <w:r>
        <w:separator/>
      </w:r>
    </w:p>
  </w:footnote>
  <w:footnote w:type="continuationSeparator" w:id="0">
    <w:p w:rsidR="00C94795" w:rsidRDefault="00C94795" w:rsidP="0089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20" w:rsidRPr="00892320" w:rsidRDefault="00892320" w:rsidP="00892320">
    <w:pPr>
      <w:tabs>
        <w:tab w:val="center" w:pos="4252"/>
        <w:tab w:val="right" w:pos="8504"/>
      </w:tabs>
      <w:spacing w:after="0" w:line="240" w:lineRule="auto"/>
      <w:rPr>
        <w:lang w:val="es-AR"/>
      </w:rPr>
    </w:pPr>
    <w:r w:rsidRPr="00892320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4E20C294" wp14:editId="59D57A09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320">
      <w:rPr>
        <w:lang w:val="es-AR"/>
      </w:rPr>
      <w:t xml:space="preserve"> </w:t>
    </w:r>
  </w:p>
  <w:p w:rsidR="00892320" w:rsidRPr="00892320" w:rsidRDefault="00892320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892320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6DB7A46D" wp14:editId="392BDEC9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320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892320" w:rsidRPr="00892320" w:rsidRDefault="00892320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</w:pPr>
  </w:p>
  <w:p w:rsidR="00892320" w:rsidRPr="00892320" w:rsidRDefault="00892320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SAN MARTIN 502- Gdor. Mansilla (E.R)</w:t>
    </w:r>
  </w:p>
  <w:p w:rsidR="00892320" w:rsidRPr="00892320" w:rsidRDefault="00892320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www.mansillaer.ar</w:t>
    </w:r>
  </w:p>
  <w:p w:rsidR="00892320" w:rsidRPr="00892320" w:rsidRDefault="00892320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Teléfono 3445-493064</w:t>
    </w:r>
  </w:p>
  <w:p w:rsidR="00892320" w:rsidRPr="00892320" w:rsidRDefault="00892320" w:rsidP="00892320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892320">
      <w:rPr>
        <w:rFonts w:ascii="Times New Roman" w:hAnsi="Times New Roman" w:cs="Times New Roman"/>
      </w:rPr>
      <w:t>gobernadormansilla@hotmail.com</w:t>
    </w:r>
  </w:p>
  <w:p w:rsidR="00892320" w:rsidRDefault="00892320">
    <w:pPr>
      <w:pStyle w:val="Encabezado"/>
    </w:pPr>
  </w:p>
  <w:p w:rsidR="00D75603" w:rsidRDefault="00C94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20"/>
    <w:rsid w:val="003E241C"/>
    <w:rsid w:val="006F5064"/>
    <w:rsid w:val="00801596"/>
    <w:rsid w:val="00892320"/>
    <w:rsid w:val="008E0A9E"/>
    <w:rsid w:val="00BF006A"/>
    <w:rsid w:val="00C36F06"/>
    <w:rsid w:val="00C94795"/>
    <w:rsid w:val="00D65854"/>
    <w:rsid w:val="00E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C177"/>
  <w15:chartTrackingRefBased/>
  <w15:docId w15:val="{65C4DE59-A5F5-4C22-BA42-DB9B942E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320"/>
  </w:style>
  <w:style w:type="paragraph" w:styleId="Piedepgina">
    <w:name w:val="footer"/>
    <w:basedOn w:val="Normal"/>
    <w:link w:val="PiedepginaCar"/>
    <w:uiPriority w:val="99"/>
    <w:unhideWhenUsed/>
    <w:rsid w:val="00892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0"/>
  </w:style>
  <w:style w:type="paragraph" w:styleId="Textodeglobo">
    <w:name w:val="Balloon Text"/>
    <w:basedOn w:val="Normal"/>
    <w:link w:val="TextodegloboCar"/>
    <w:uiPriority w:val="99"/>
    <w:semiHidden/>
    <w:unhideWhenUsed/>
    <w:rsid w:val="003E2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2024-12-27T12:35:00Z</cp:lastPrinted>
  <dcterms:created xsi:type="dcterms:W3CDTF">2024-12-27T12:38:00Z</dcterms:created>
  <dcterms:modified xsi:type="dcterms:W3CDTF">2024-12-27T12:38:00Z</dcterms:modified>
</cp:coreProperties>
</file>