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26" w:rsidRPr="00D24AF9" w:rsidRDefault="00B0329E" w:rsidP="00E63D79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>
        <w:rPr>
          <w:b/>
        </w:rPr>
        <w:t>ORDENAZA</w:t>
      </w:r>
      <w:r w:rsidR="000407E3">
        <w:rPr>
          <w:b/>
        </w:rPr>
        <w:t xml:space="preserve"> MUNICIPAL Nº 410</w:t>
      </w:r>
      <w:r>
        <w:rPr>
          <w:b/>
        </w:rPr>
        <w:t xml:space="preserve"> “ENTRADA MAS LINDA</w:t>
      </w:r>
      <w:r w:rsidR="00D24AF9" w:rsidRPr="00D24AF9">
        <w:rPr>
          <w:b/>
        </w:rPr>
        <w:t>”</w:t>
      </w:r>
    </w:p>
    <w:p w:rsidR="00524B26" w:rsidRPr="00644C23" w:rsidRDefault="000407E3" w:rsidP="000407E3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color w:val="44444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color w:val="444444"/>
          <w:lang w:eastAsia="es-ES"/>
        </w:rPr>
        <w:t>Gdor. Mansilla, 1 de noviembre de 2024</w:t>
      </w:r>
    </w:p>
    <w:p w:rsidR="00524B26" w:rsidRPr="00D24AF9" w:rsidRDefault="00524B26" w:rsidP="00E63D7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444444"/>
          <w:u w:val="single"/>
          <w:lang w:eastAsia="es-ES"/>
        </w:rPr>
      </w:pPr>
      <w:r w:rsidRPr="00D24AF9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 VISTO</w:t>
      </w:r>
      <w:r w:rsidRPr="00D24AF9">
        <w:rPr>
          <w:rFonts w:ascii="Arial" w:eastAsia="Times New Roman" w:hAnsi="Arial" w:cs="Arial"/>
          <w:color w:val="444444"/>
          <w:u w:val="single"/>
          <w:lang w:eastAsia="es-ES"/>
        </w:rPr>
        <w:t>:</w:t>
      </w:r>
    </w:p>
    <w:p w:rsidR="00524B26" w:rsidRPr="00644C23" w:rsidRDefault="00524B26" w:rsidP="00E63D79">
      <w:p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</w:t>
      </w:r>
      <w:r w:rsidR="00B0329E">
        <w:rPr>
          <w:rFonts w:ascii="Arial" w:eastAsia="Times New Roman" w:hAnsi="Arial" w:cs="Arial"/>
          <w:color w:val="444444"/>
          <w:lang w:eastAsia="es-ES"/>
        </w:rPr>
        <w:t xml:space="preserve">     La necesidad de </w:t>
      </w:r>
      <w:r w:rsidR="007520A3">
        <w:rPr>
          <w:rFonts w:ascii="Arial" w:eastAsia="Times New Roman" w:hAnsi="Arial" w:cs="Arial"/>
          <w:color w:val="444444"/>
          <w:lang w:eastAsia="es-ES"/>
        </w:rPr>
        <w:t xml:space="preserve">embellecer, y aprovechar </w:t>
      </w:r>
      <w:r w:rsidR="00E21528">
        <w:rPr>
          <w:rFonts w:ascii="Arial" w:eastAsia="Times New Roman" w:hAnsi="Arial" w:cs="Arial"/>
          <w:color w:val="444444"/>
          <w:lang w:eastAsia="es-ES"/>
        </w:rPr>
        <w:t xml:space="preserve">el espacio verde de la entrada de </w:t>
      </w:r>
      <w:r w:rsidR="0081387C">
        <w:rPr>
          <w:rFonts w:ascii="Arial" w:eastAsia="Times New Roman" w:hAnsi="Arial" w:cs="Arial"/>
          <w:color w:val="444444"/>
          <w:lang w:eastAsia="es-ES"/>
        </w:rPr>
        <w:t>Mansilla, en</w:t>
      </w:r>
      <w:r w:rsidR="00CF5595">
        <w:rPr>
          <w:rFonts w:ascii="Arial" w:eastAsia="Times New Roman" w:hAnsi="Arial" w:cs="Arial"/>
          <w:color w:val="444444"/>
          <w:lang w:eastAsia="es-ES"/>
        </w:rPr>
        <w:t xml:space="preserve"> sus dos lados,</w:t>
      </w:r>
      <w:r w:rsidR="00E21528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81387C">
        <w:rPr>
          <w:rFonts w:ascii="Arial" w:eastAsia="Times New Roman" w:hAnsi="Arial" w:cs="Arial"/>
          <w:color w:val="444444"/>
          <w:lang w:eastAsia="es-ES"/>
        </w:rPr>
        <w:t>al inicio d</w:t>
      </w:r>
      <w:r w:rsidR="005E1BBD">
        <w:rPr>
          <w:rFonts w:ascii="Arial" w:eastAsia="Times New Roman" w:hAnsi="Arial" w:cs="Arial"/>
          <w:color w:val="444444"/>
          <w:lang w:eastAsia="es-ES"/>
        </w:rPr>
        <w:t>el acceso Raúl Alfonsín</w:t>
      </w:r>
      <w:r w:rsidR="00E21528">
        <w:rPr>
          <w:rFonts w:ascii="Arial" w:eastAsia="Times New Roman" w:hAnsi="Arial" w:cs="Arial"/>
          <w:color w:val="444444"/>
          <w:lang w:eastAsia="es-ES"/>
        </w:rPr>
        <w:t>.</w:t>
      </w:r>
    </w:p>
    <w:p w:rsidR="00524B26" w:rsidRPr="001F08D1" w:rsidRDefault="00524B26" w:rsidP="00E63D7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444444"/>
          <w:u w:val="single"/>
          <w:lang w:eastAsia="es-ES"/>
        </w:rPr>
      </w:pPr>
      <w:r w:rsidRPr="001F08D1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CONSIDERANDO</w:t>
      </w:r>
      <w:r w:rsidR="001F08D1" w:rsidRPr="001F08D1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:</w:t>
      </w:r>
    </w:p>
    <w:p w:rsidR="00027415" w:rsidRDefault="00524B26" w:rsidP="00E63D79">
      <w:p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color w:val="444444"/>
          <w:lang w:eastAsia="es-ES"/>
        </w:rPr>
        <w:t>                               </w:t>
      </w:r>
      <w:r w:rsidR="00E21528">
        <w:rPr>
          <w:rFonts w:ascii="Arial" w:eastAsia="Times New Roman" w:hAnsi="Arial" w:cs="Arial"/>
          <w:color w:val="444444"/>
          <w:lang w:eastAsia="es-ES"/>
        </w:rPr>
        <w:t>  Que tenemos</w:t>
      </w:r>
      <w:r w:rsidR="0081387C">
        <w:rPr>
          <w:rFonts w:ascii="Arial" w:eastAsia="Times New Roman" w:hAnsi="Arial" w:cs="Arial"/>
          <w:color w:val="444444"/>
          <w:lang w:eastAsia="es-ES"/>
        </w:rPr>
        <w:t xml:space="preserve"> un hermoso espacio verde, el cual puede</w:t>
      </w:r>
      <w:r w:rsidR="00E21528">
        <w:rPr>
          <w:rFonts w:ascii="Arial" w:eastAsia="Times New Roman" w:hAnsi="Arial" w:cs="Arial"/>
          <w:color w:val="444444"/>
          <w:lang w:eastAsia="es-ES"/>
        </w:rPr>
        <w:t xml:space="preserve"> ser </w:t>
      </w:r>
      <w:r w:rsidR="0081387C">
        <w:rPr>
          <w:rFonts w:ascii="Arial" w:eastAsia="Times New Roman" w:hAnsi="Arial" w:cs="Arial"/>
          <w:color w:val="444444"/>
          <w:lang w:eastAsia="es-ES"/>
        </w:rPr>
        <w:t>disfrutado por las familias mansillenses</w:t>
      </w:r>
      <w:r w:rsidR="00E21528">
        <w:rPr>
          <w:rFonts w:ascii="Arial" w:eastAsia="Times New Roman" w:hAnsi="Arial" w:cs="Arial"/>
          <w:color w:val="444444"/>
          <w:lang w:eastAsia="es-ES"/>
        </w:rPr>
        <w:t xml:space="preserve"> y visitantes.</w:t>
      </w:r>
    </w:p>
    <w:p w:rsidR="00AE702B" w:rsidRDefault="00027415" w:rsidP="00E63D79">
      <w:p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                </w:t>
      </w:r>
      <w:r w:rsidR="0081387C">
        <w:rPr>
          <w:rFonts w:ascii="Arial" w:eastAsia="Times New Roman" w:hAnsi="Arial" w:cs="Arial"/>
          <w:color w:val="444444"/>
          <w:lang w:eastAsia="es-ES"/>
        </w:rPr>
        <w:t>Que podemos mejorar su</w:t>
      </w:r>
      <w:r w:rsidR="00E21528">
        <w:rPr>
          <w:rFonts w:ascii="Arial" w:eastAsia="Times New Roman" w:hAnsi="Arial" w:cs="Arial"/>
          <w:color w:val="444444"/>
          <w:lang w:eastAsia="es-ES"/>
        </w:rPr>
        <w:t xml:space="preserve"> aspecto visual y recreativo para bien de nuestro pueblo.          </w:t>
      </w:r>
    </w:p>
    <w:p w:rsidR="00AE702B" w:rsidRDefault="00AE702B" w:rsidP="00E63D79">
      <w:p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               Que debemos constituir áreas de recreación y de esparcimiento</w:t>
      </w:r>
      <w:r w:rsidR="000407E3">
        <w:rPr>
          <w:rFonts w:ascii="Arial" w:eastAsia="Times New Roman" w:hAnsi="Arial" w:cs="Arial"/>
          <w:color w:val="444444"/>
          <w:lang w:eastAsia="es-ES"/>
        </w:rPr>
        <w:t>, por ello, el Honorable Concejo deliberante de Gdor. Mansilla sanciona con fuerza de</w:t>
      </w:r>
    </w:p>
    <w:p w:rsidR="00B77FC7" w:rsidRPr="00CF5595" w:rsidRDefault="00524B26" w:rsidP="000407E3">
      <w:pPr>
        <w:shd w:val="clear" w:color="auto" w:fill="FFFFFF"/>
        <w:spacing w:after="360" w:line="360" w:lineRule="auto"/>
        <w:jc w:val="center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1F08D1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ORDENANZA</w:t>
      </w:r>
      <w:r w:rsidR="00B77FC7">
        <w:rPr>
          <w:rFonts w:ascii="Arial" w:eastAsia="Times New Roman" w:hAnsi="Arial" w:cs="Arial"/>
          <w:b/>
          <w:bCs/>
          <w:color w:val="444444"/>
          <w:u w:val="single"/>
          <w:bdr w:val="none" w:sz="0" w:space="0" w:color="auto" w:frame="1"/>
          <w:lang w:eastAsia="es-ES"/>
        </w:rPr>
        <w:t>:</w:t>
      </w:r>
    </w:p>
    <w:p w:rsidR="00AE702B" w:rsidRPr="00AE702B" w:rsidRDefault="0081387C" w:rsidP="00E63D79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</w:t>
      </w:r>
      <w:r w:rsidRPr="00BE78FD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1°: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Crease</w:t>
      </w:r>
      <w:r w:rsidR="00AE702B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un espacio de</w:t>
      </w:r>
      <w:r w:rsidR="00CF5595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convivencia, ordenado e iluminado para el ciudadano.</w:t>
      </w:r>
    </w:p>
    <w:p w:rsidR="00BB078C" w:rsidRDefault="0081387C" w:rsidP="00E63D79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81387C">
        <w:rPr>
          <w:rFonts w:ascii="Arial" w:eastAsia="Times New Roman" w:hAnsi="Arial" w:cs="Arial"/>
          <w:b/>
          <w:bCs/>
          <w:color w:val="444444"/>
          <w:lang w:eastAsia="es-ES"/>
        </w:rPr>
        <w:t>ARTÍCULO 2°:</w:t>
      </w:r>
      <w:r w:rsidRPr="0081387C">
        <w:rPr>
          <w:rFonts w:ascii="Arial" w:eastAsia="Times New Roman" w:hAnsi="Arial" w:cs="Arial"/>
          <w:color w:val="444444"/>
          <w:lang w:eastAsia="es-ES"/>
        </w:rPr>
        <w:t xml:space="preserve"> </w:t>
      </w:r>
      <w:r>
        <w:rPr>
          <w:rFonts w:ascii="Arial" w:eastAsia="Times New Roman" w:hAnsi="Arial" w:cs="Arial"/>
          <w:color w:val="444444"/>
          <w:lang w:eastAsia="es-ES"/>
        </w:rPr>
        <w:t xml:space="preserve"> Rellénese con</w:t>
      </w:r>
      <w:r w:rsidR="00CF5595">
        <w:rPr>
          <w:rFonts w:ascii="Arial" w:eastAsia="Times New Roman" w:hAnsi="Arial" w:cs="Arial"/>
          <w:color w:val="444444"/>
          <w:lang w:eastAsia="es-ES"/>
        </w:rPr>
        <w:t xml:space="preserve"> la tierra necesaria, para emparejar el suelo.</w:t>
      </w:r>
    </w:p>
    <w:p w:rsidR="00524B26" w:rsidRDefault="0081387C" w:rsidP="00E63D79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81387C">
        <w:rPr>
          <w:rFonts w:ascii="Arial" w:eastAsia="Times New Roman" w:hAnsi="Arial" w:cs="Arial"/>
          <w:b/>
          <w:color w:val="444444"/>
          <w:lang w:eastAsia="es-ES"/>
        </w:rPr>
        <w:t>ARTICULO</w:t>
      </w:r>
      <w:r w:rsidRPr="0081387C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Pr="0081387C">
        <w:rPr>
          <w:rFonts w:ascii="Arial" w:eastAsia="Times New Roman" w:hAnsi="Arial" w:cs="Arial"/>
          <w:b/>
          <w:color w:val="444444"/>
          <w:lang w:eastAsia="es-ES"/>
        </w:rPr>
        <w:t>3°:</w:t>
      </w:r>
      <w:r w:rsidRPr="0081387C">
        <w:rPr>
          <w:rFonts w:ascii="Arial" w:eastAsia="Times New Roman" w:hAnsi="Arial" w:cs="Arial"/>
          <w:color w:val="444444"/>
          <w:lang w:eastAsia="es-ES"/>
        </w:rPr>
        <w:t xml:space="preserve"> </w:t>
      </w:r>
      <w:r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5504D3">
        <w:rPr>
          <w:rFonts w:ascii="Arial" w:eastAsia="Times New Roman" w:hAnsi="Arial" w:cs="Arial"/>
          <w:color w:val="444444"/>
          <w:lang w:eastAsia="es-ES"/>
        </w:rPr>
        <w:t xml:space="preserve">Constrúyase una escalera y una rampa, con baranda, de cada lado </w:t>
      </w:r>
      <w:r>
        <w:rPr>
          <w:rFonts w:ascii="Arial" w:eastAsia="Times New Roman" w:hAnsi="Arial" w:cs="Arial"/>
          <w:color w:val="444444"/>
          <w:lang w:eastAsia="es-ES"/>
        </w:rPr>
        <w:t>del camino para</w:t>
      </w:r>
      <w:r w:rsidR="005504D3">
        <w:rPr>
          <w:rFonts w:ascii="Arial" w:eastAsia="Times New Roman" w:hAnsi="Arial" w:cs="Arial"/>
          <w:color w:val="444444"/>
          <w:lang w:eastAsia="es-ES"/>
        </w:rPr>
        <w:t xml:space="preserve"> </w:t>
      </w:r>
      <w:r>
        <w:rPr>
          <w:rFonts w:ascii="Arial" w:eastAsia="Times New Roman" w:hAnsi="Arial" w:cs="Arial"/>
          <w:color w:val="444444"/>
          <w:lang w:eastAsia="es-ES"/>
        </w:rPr>
        <w:t>su fácil acceso</w:t>
      </w:r>
    </w:p>
    <w:p w:rsidR="005504D3" w:rsidRDefault="005504D3" w:rsidP="00E63D79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color w:val="444444"/>
          <w:lang w:eastAsia="es-ES"/>
        </w:rPr>
        <w:t>ARTICULO</w:t>
      </w:r>
      <w:r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81387C">
        <w:rPr>
          <w:rFonts w:ascii="Arial" w:eastAsia="Times New Roman" w:hAnsi="Arial" w:cs="Arial"/>
          <w:b/>
          <w:color w:val="444444"/>
          <w:lang w:eastAsia="es-ES"/>
        </w:rPr>
        <w:t>4</w:t>
      </w:r>
      <w:r>
        <w:rPr>
          <w:rFonts w:ascii="Arial" w:eastAsia="Times New Roman" w:hAnsi="Arial" w:cs="Arial"/>
          <w:b/>
          <w:color w:val="444444"/>
          <w:lang w:eastAsia="es-ES"/>
        </w:rPr>
        <w:t>°:</w:t>
      </w:r>
      <w:r>
        <w:rPr>
          <w:rFonts w:ascii="Arial" w:eastAsia="Times New Roman" w:hAnsi="Arial" w:cs="Arial"/>
          <w:color w:val="444444"/>
          <w:lang w:eastAsia="es-ES"/>
        </w:rPr>
        <w:t xml:space="preserve"> Constrúyase veredas y asientos.</w:t>
      </w:r>
    </w:p>
    <w:p w:rsidR="005504D3" w:rsidRDefault="0081387C" w:rsidP="00E63D79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color w:val="444444"/>
          <w:lang w:eastAsia="es-ES"/>
        </w:rPr>
        <w:t>ARTICULO 5</w:t>
      </w:r>
      <w:r w:rsidR="005504D3">
        <w:rPr>
          <w:rFonts w:ascii="Arial" w:eastAsia="Times New Roman" w:hAnsi="Arial" w:cs="Arial"/>
          <w:b/>
          <w:color w:val="444444"/>
          <w:lang w:eastAsia="es-ES"/>
        </w:rPr>
        <w:t>°:</w:t>
      </w:r>
      <w:r w:rsidR="005504D3">
        <w:rPr>
          <w:rFonts w:ascii="Arial" w:eastAsia="Times New Roman" w:hAnsi="Arial" w:cs="Arial"/>
          <w:color w:val="444444"/>
          <w:lang w:eastAsia="es-ES"/>
        </w:rPr>
        <w:t xml:space="preserve"> Colóquese luces necesarias para una buena iluminación.</w:t>
      </w:r>
    </w:p>
    <w:p w:rsidR="005504D3" w:rsidRDefault="005504D3" w:rsidP="00E63D79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color w:val="444444"/>
          <w:lang w:eastAsia="es-ES"/>
        </w:rPr>
        <w:t xml:space="preserve">ARTICULO </w:t>
      </w:r>
      <w:r w:rsidR="0081387C">
        <w:rPr>
          <w:rFonts w:ascii="Arial" w:eastAsia="Times New Roman" w:hAnsi="Arial" w:cs="Arial"/>
          <w:b/>
          <w:color w:val="444444"/>
          <w:lang w:eastAsia="es-ES"/>
        </w:rPr>
        <w:t>6°:</w:t>
      </w:r>
      <w:r w:rsidR="0081387C">
        <w:rPr>
          <w:rFonts w:ascii="Arial" w:eastAsia="Times New Roman" w:hAnsi="Arial" w:cs="Arial"/>
          <w:color w:val="444444"/>
          <w:lang w:eastAsia="es-ES"/>
        </w:rPr>
        <w:t xml:space="preserve"> Constrúyase</w:t>
      </w:r>
      <w:r w:rsidR="00CF66F9">
        <w:rPr>
          <w:rFonts w:ascii="Arial" w:eastAsia="Times New Roman" w:hAnsi="Arial" w:cs="Arial"/>
          <w:color w:val="444444"/>
          <w:lang w:eastAsia="es-ES"/>
        </w:rPr>
        <w:t>, plántese, y decórese con canteros con flores.</w:t>
      </w:r>
    </w:p>
    <w:p w:rsidR="00BE78FD" w:rsidRPr="00BE78FD" w:rsidRDefault="00BE78FD" w:rsidP="00BE78FD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BE78FD">
        <w:rPr>
          <w:rFonts w:ascii="Arial" w:eastAsia="Times New Roman" w:hAnsi="Arial" w:cs="Arial"/>
          <w:b/>
          <w:color w:val="444444"/>
          <w:lang w:eastAsia="es-ES"/>
        </w:rPr>
        <w:t>ARTICULO 7º:</w:t>
      </w:r>
      <w:r>
        <w:rPr>
          <w:rFonts w:ascii="Arial" w:eastAsia="Times New Roman" w:hAnsi="Arial" w:cs="Arial"/>
          <w:color w:val="444444"/>
          <w:lang w:eastAsia="es-ES"/>
        </w:rPr>
        <w:t xml:space="preserve"> </w:t>
      </w:r>
      <w:r w:rsidRPr="00BE78FD">
        <w:rPr>
          <w:rFonts w:ascii="Arial" w:eastAsia="Times New Roman" w:hAnsi="Arial" w:cs="Arial"/>
          <w:color w:val="444444"/>
          <w:lang w:eastAsia="es-ES"/>
        </w:rPr>
        <w:t xml:space="preserve"> Constrúyase, un mástil, para colocar las tres banderas, nacional, entre ríos y municipal</w:t>
      </w:r>
    </w:p>
    <w:p w:rsidR="00BE78FD" w:rsidRPr="00BE78FD" w:rsidRDefault="00BE78FD" w:rsidP="00BE78FD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color w:val="444444"/>
          <w:lang w:eastAsia="es-ES"/>
        </w:rPr>
        <w:t>ARTICULO 8</w:t>
      </w:r>
      <w:r w:rsidRPr="00BE78FD">
        <w:rPr>
          <w:rFonts w:ascii="Arial" w:eastAsia="Times New Roman" w:hAnsi="Arial" w:cs="Arial"/>
          <w:b/>
          <w:color w:val="444444"/>
          <w:lang w:eastAsia="es-ES"/>
        </w:rPr>
        <w:t>°:</w:t>
      </w:r>
      <w:r w:rsidRPr="00BE78FD">
        <w:rPr>
          <w:rFonts w:ascii="Arial" w:eastAsia="Times New Roman" w:hAnsi="Arial" w:cs="Arial"/>
          <w:color w:val="444444"/>
          <w:lang w:eastAsia="es-ES"/>
        </w:rPr>
        <w:t xml:space="preserve"> Manténgase, limpio, con el pasto corto y libre de malezas.</w:t>
      </w:r>
    </w:p>
    <w:p w:rsidR="00524B26" w:rsidRDefault="005504D3" w:rsidP="00E63D79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ARTÍCULO </w:t>
      </w:r>
      <w:r w:rsidR="00BE78FD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9</w:t>
      </w:r>
      <w:r w:rsidR="00524B26"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°:</w:t>
      </w:r>
      <w:r>
        <w:rPr>
          <w:rFonts w:ascii="Arial" w:eastAsia="Times New Roman" w:hAnsi="Arial" w:cs="Arial"/>
          <w:color w:val="444444"/>
          <w:lang w:eastAsia="es-ES"/>
        </w:rPr>
        <w:t> Regístrese, comuníquese y oportunamente archívese.</w:t>
      </w:r>
    </w:p>
    <w:p w:rsidR="00524B26" w:rsidRDefault="00524B26" w:rsidP="00E63D7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422DB6" w:rsidRDefault="00524B26" w:rsidP="00E63D79">
      <w:pPr>
        <w:shd w:val="clear" w:color="auto" w:fill="FFFFFF"/>
        <w:spacing w:after="360" w:line="360" w:lineRule="auto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422DB6">
        <w:rPr>
          <w:rFonts w:ascii="Arial" w:eastAsia="Times New Roman" w:hAnsi="Arial" w:cs="Arial"/>
          <w:b/>
          <w:color w:val="444444"/>
          <w:lang w:eastAsia="es-ES"/>
        </w:rPr>
        <w:t> </w:t>
      </w:r>
    </w:p>
    <w:p w:rsidR="00524B26" w:rsidRPr="00644C23" w:rsidRDefault="00524B26" w:rsidP="00E63D79">
      <w:pPr>
        <w:spacing w:line="360" w:lineRule="auto"/>
      </w:pPr>
    </w:p>
    <w:p w:rsidR="00524B26" w:rsidRDefault="00524B26" w:rsidP="00E63D79">
      <w:pPr>
        <w:spacing w:line="360" w:lineRule="auto"/>
      </w:pPr>
    </w:p>
    <w:sectPr w:rsidR="00524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BCC"/>
    <w:multiLevelType w:val="hybridMultilevel"/>
    <w:tmpl w:val="BD9CC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7AE684F"/>
    <w:multiLevelType w:val="hybridMultilevel"/>
    <w:tmpl w:val="F2CC3F62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D98312D"/>
    <w:multiLevelType w:val="hybridMultilevel"/>
    <w:tmpl w:val="9D5C7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3891BCF"/>
    <w:multiLevelType w:val="hybridMultilevel"/>
    <w:tmpl w:val="0950BDDE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A30B7E"/>
    <w:multiLevelType w:val="hybridMultilevel"/>
    <w:tmpl w:val="BA7A4E4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B373250"/>
    <w:multiLevelType w:val="hybridMultilevel"/>
    <w:tmpl w:val="A760928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6"/>
    <w:rsid w:val="00027415"/>
    <w:rsid w:val="000407E3"/>
    <w:rsid w:val="000A6F29"/>
    <w:rsid w:val="001F08D1"/>
    <w:rsid w:val="002B652A"/>
    <w:rsid w:val="00321E28"/>
    <w:rsid w:val="00341A59"/>
    <w:rsid w:val="00524B26"/>
    <w:rsid w:val="005504D3"/>
    <w:rsid w:val="005E1BBD"/>
    <w:rsid w:val="007520A3"/>
    <w:rsid w:val="0081387C"/>
    <w:rsid w:val="00904EFB"/>
    <w:rsid w:val="00AE702B"/>
    <w:rsid w:val="00B0329E"/>
    <w:rsid w:val="00B77FC7"/>
    <w:rsid w:val="00BB078C"/>
    <w:rsid w:val="00BE78FD"/>
    <w:rsid w:val="00CF5595"/>
    <w:rsid w:val="00CF66F9"/>
    <w:rsid w:val="00D23E88"/>
    <w:rsid w:val="00D24361"/>
    <w:rsid w:val="00D24AF9"/>
    <w:rsid w:val="00DD1B27"/>
    <w:rsid w:val="00E21528"/>
    <w:rsid w:val="00E6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FE64"/>
  <w15:docId w15:val="{86BFEF3C-2E42-4B15-BFD0-AFF58EE3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concejo  muni</cp:lastModifiedBy>
  <cp:revision>2</cp:revision>
  <cp:lastPrinted>2024-10-28T14:43:00Z</cp:lastPrinted>
  <dcterms:created xsi:type="dcterms:W3CDTF">2024-10-31T23:42:00Z</dcterms:created>
  <dcterms:modified xsi:type="dcterms:W3CDTF">2024-10-31T23:42:00Z</dcterms:modified>
</cp:coreProperties>
</file>