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EC" w:rsidRPr="005B3A2B" w:rsidRDefault="005B3A2B" w:rsidP="00EB1E90">
      <w:pPr>
        <w:jc w:val="center"/>
        <w:rPr>
          <w:rFonts w:cstheme="minorHAnsi"/>
          <w:b/>
          <w:sz w:val="24"/>
          <w:szCs w:val="24"/>
        </w:rPr>
      </w:pPr>
      <w:r w:rsidRPr="005B3A2B">
        <w:rPr>
          <w:rFonts w:cstheme="minorHAnsi"/>
          <w:b/>
          <w:sz w:val="24"/>
          <w:szCs w:val="24"/>
        </w:rPr>
        <w:t>ORDENANZA MUNICIPAL Nº 397 “APROBANDO PARCELAS Y AUTORIZANDO ESCRITURACION”</w:t>
      </w:r>
    </w:p>
    <w:p w:rsidR="005B3A2B" w:rsidRDefault="005B3A2B" w:rsidP="005B3A2B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Gdor. Mansilla, 31 de mayo de 2024</w:t>
      </w:r>
    </w:p>
    <w:p w:rsidR="005B3A2B" w:rsidRDefault="005B3A2B" w:rsidP="005B3A2B">
      <w:pPr>
        <w:rPr>
          <w:rFonts w:cstheme="minorHAnsi"/>
          <w:sz w:val="24"/>
          <w:szCs w:val="24"/>
        </w:rPr>
      </w:pPr>
    </w:p>
    <w:p w:rsidR="005B3A2B" w:rsidRDefault="005B3A2B" w:rsidP="00EB1E90">
      <w:pPr>
        <w:jc w:val="both"/>
        <w:rPr>
          <w:rFonts w:cstheme="minorHAnsi"/>
          <w:sz w:val="24"/>
          <w:szCs w:val="24"/>
        </w:rPr>
      </w:pPr>
      <w:r w:rsidRPr="00EB1E90">
        <w:rPr>
          <w:rFonts w:cstheme="minorHAnsi"/>
          <w:b/>
          <w:sz w:val="24"/>
          <w:szCs w:val="24"/>
        </w:rPr>
        <w:t>VISTO Y CONSIDERANDO</w:t>
      </w:r>
      <w:r>
        <w:rPr>
          <w:rFonts w:cstheme="minorHAnsi"/>
          <w:sz w:val="24"/>
          <w:szCs w:val="24"/>
        </w:rPr>
        <w:t>:</w:t>
      </w:r>
    </w:p>
    <w:p w:rsidR="005B3A2B" w:rsidRDefault="005B3A2B" w:rsidP="00EB1E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 han verificado errores en la escrituración correcta del documento nacional de identidad de manera puntual en algunos casos, o en la correcta redacción del nombre completo de otros.</w:t>
      </w:r>
    </w:p>
    <w:p w:rsidR="005B3A2B" w:rsidRDefault="005B3A2B" w:rsidP="00EB1E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a los efectos de una correcta individualización y posterior escrituración de dichas parcelas es necesario la rectificación de las mismas por el instrumento adecuado para ello.</w:t>
      </w:r>
    </w:p>
    <w:p w:rsidR="005B3A2B" w:rsidRDefault="005B3A2B" w:rsidP="00EB1E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según informes y documental obrante corresponde modificar, se adjudique y se otorguen escrituras traslativas de dominio a las siguientes personas:</w:t>
      </w:r>
    </w:p>
    <w:p w:rsidR="005B3A2B" w:rsidRDefault="005B3A2B" w:rsidP="00EB1E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“9- ACOSTA, Amalia Magdalena DNI 35.176.724, lote 9 de 142,07m2, sobre calle proyectada s/n, sobre manzana 480, plano 2724, partida 118.805, debiéndose modificar el número de DNI por: </w:t>
      </w:r>
      <w:r w:rsidR="002C49D6">
        <w:rPr>
          <w:rFonts w:cstheme="minorHAnsi"/>
          <w:sz w:val="24"/>
          <w:szCs w:val="24"/>
        </w:rPr>
        <w:t>35.176.721.</w:t>
      </w:r>
    </w:p>
    <w:p w:rsidR="002C49D6" w:rsidRDefault="002C49D6" w:rsidP="00EB1E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“14- SUAREZ, María de las Mercedes, DNI 34.907.557, lote 14, de 114,07m2, sobre calle Córdoba s/n, plano 27.129, partida 188.810, por el nombre correcto SUAREZ, MARIA DE LAS MERCEDES VERONICA.</w:t>
      </w:r>
    </w:p>
    <w:p w:rsidR="008C4BB2" w:rsidRDefault="002C49D6" w:rsidP="00EB1E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“19- ROTHAR, Nancy Mabel, DNI 26.919.427, CASSADEY, Marcelo, DNI 23.813.311, lote 19, de 194,99 m2, sobre calle Pedro Lucero s/n, plano 27.134, partida 118.815, por el correcto número de documento de identidad 26.</w:t>
      </w:r>
      <w:r w:rsidR="008C4BB2">
        <w:rPr>
          <w:rFonts w:cstheme="minorHAnsi"/>
          <w:sz w:val="24"/>
          <w:szCs w:val="24"/>
        </w:rPr>
        <w:t>916.427.</w:t>
      </w:r>
    </w:p>
    <w:p w:rsidR="008C4BB2" w:rsidRDefault="008C4BB2" w:rsidP="00EB1E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“31- OBISPADO DE GUALEGUAYCHU, lote 32, de 958,31 m2, sobre calle publica, plano 27.147, partida 118.828, al que deberá adicionarse número de CUIT: 30-67107535-4.</w:t>
      </w:r>
    </w:p>
    <w:p w:rsidR="008C4BB2" w:rsidRDefault="008C4BB2" w:rsidP="00EB1E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 todo ello y en atención a lo prescripto por la Ley de Municipios 10.027 arts. 11, 95, 107 y cc., Ley 10.082 ss y concordantes, sus modificatorias, EL HONORABLE CONCEJO DELIBERANTE DE GDOR. MANSILLA SANCIONA CON FUERZA DE ORDENANZA:</w:t>
      </w:r>
    </w:p>
    <w:p w:rsidR="002C49D6" w:rsidRDefault="008C4BB2" w:rsidP="00EB1E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Artículo 1: Modifíquese parcialmente el Artículo Segundo de la Ordenanza 370/23 en su parte pertinente que quedará redactado de la siguiente manera:</w:t>
      </w:r>
    </w:p>
    <w:p w:rsidR="008C4BB2" w:rsidRDefault="008C4BB2" w:rsidP="00EB1E90">
      <w:pPr>
        <w:jc w:val="both"/>
        <w:rPr>
          <w:rFonts w:cstheme="minorHAnsi"/>
          <w:sz w:val="24"/>
          <w:szCs w:val="24"/>
        </w:rPr>
      </w:pPr>
      <w:r w:rsidRPr="008C4BB2">
        <w:rPr>
          <w:rFonts w:cstheme="minorHAnsi"/>
          <w:sz w:val="24"/>
          <w:szCs w:val="24"/>
        </w:rPr>
        <w:t>“9- ACOSTA,</w:t>
      </w:r>
      <w:r w:rsidR="00085947">
        <w:rPr>
          <w:rFonts w:cstheme="minorHAnsi"/>
          <w:sz w:val="24"/>
          <w:szCs w:val="24"/>
        </w:rPr>
        <w:t xml:space="preserve"> Amalia Magdalena DNI 35.176.721</w:t>
      </w:r>
      <w:r w:rsidRPr="008C4BB2">
        <w:rPr>
          <w:rFonts w:cstheme="minorHAnsi"/>
          <w:sz w:val="24"/>
          <w:szCs w:val="24"/>
        </w:rPr>
        <w:t>, lote 9 de 142,07m2, sobre calle proyectada s/n, sobre manzana 480, plano 2724, partida 118.805.</w:t>
      </w:r>
      <w:r>
        <w:rPr>
          <w:rFonts w:cstheme="minorHAnsi"/>
          <w:sz w:val="24"/>
          <w:szCs w:val="24"/>
        </w:rPr>
        <w:t xml:space="preserve">  </w:t>
      </w:r>
      <w:r w:rsidRPr="008C4BB2">
        <w:rPr>
          <w:rFonts w:cstheme="minorHAnsi"/>
          <w:sz w:val="24"/>
          <w:szCs w:val="24"/>
        </w:rPr>
        <w:t>“14- SUAREZ, María de las Mercedes</w:t>
      </w:r>
      <w:r w:rsidR="00085947">
        <w:rPr>
          <w:rFonts w:cstheme="minorHAnsi"/>
          <w:sz w:val="24"/>
          <w:szCs w:val="24"/>
        </w:rPr>
        <w:t xml:space="preserve"> Verónica</w:t>
      </w:r>
      <w:r w:rsidRPr="008C4BB2">
        <w:rPr>
          <w:rFonts w:cstheme="minorHAnsi"/>
          <w:sz w:val="24"/>
          <w:szCs w:val="24"/>
        </w:rPr>
        <w:t>, DNI 34.907.557, lote 14, de 114,07m2, sobre calle Córdoba s/n, plano 27.129, partida 188.810.</w:t>
      </w:r>
      <w:r>
        <w:rPr>
          <w:rFonts w:cstheme="minorHAnsi"/>
          <w:sz w:val="24"/>
          <w:szCs w:val="24"/>
        </w:rPr>
        <w:t xml:space="preserve">  </w:t>
      </w:r>
      <w:r w:rsidRPr="008C4BB2">
        <w:rPr>
          <w:rFonts w:cstheme="minorHAnsi"/>
          <w:sz w:val="24"/>
          <w:szCs w:val="24"/>
        </w:rPr>
        <w:t>“19-</w:t>
      </w:r>
      <w:r w:rsidR="00085947">
        <w:rPr>
          <w:rFonts w:cstheme="minorHAnsi"/>
          <w:sz w:val="24"/>
          <w:szCs w:val="24"/>
        </w:rPr>
        <w:t xml:space="preserve"> ROTHAR, Nancy Mabel, DNI 26.916</w:t>
      </w:r>
      <w:r w:rsidRPr="008C4BB2">
        <w:rPr>
          <w:rFonts w:cstheme="minorHAnsi"/>
          <w:sz w:val="24"/>
          <w:szCs w:val="24"/>
        </w:rPr>
        <w:t>.427, CASSADEY, Marcelo, DNI 23.813.311, lote 19, de 194,99 m2, sobre calle Pedro Lucero s/n, plano 27.134, parti</w:t>
      </w:r>
      <w:r w:rsidR="00085947">
        <w:rPr>
          <w:rFonts w:cstheme="minorHAnsi"/>
          <w:sz w:val="24"/>
          <w:szCs w:val="24"/>
        </w:rPr>
        <w:t>da 118.815</w:t>
      </w:r>
      <w:r w:rsidRPr="008C4BB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</w:t>
      </w:r>
      <w:r w:rsidRPr="008C4BB2">
        <w:rPr>
          <w:rFonts w:cstheme="minorHAnsi"/>
          <w:sz w:val="24"/>
          <w:szCs w:val="24"/>
        </w:rPr>
        <w:t>“31- OBISPADO DE GUALEGUAYCHU,</w:t>
      </w:r>
      <w:r w:rsidR="00085947" w:rsidRPr="00085947">
        <w:t xml:space="preserve"> </w:t>
      </w:r>
      <w:r w:rsidR="00085947" w:rsidRPr="00085947">
        <w:rPr>
          <w:rFonts w:cstheme="minorHAnsi"/>
          <w:sz w:val="24"/>
          <w:szCs w:val="24"/>
        </w:rPr>
        <w:t>CUIT: 30-67107535-4.</w:t>
      </w:r>
      <w:r w:rsidR="00085947">
        <w:rPr>
          <w:rFonts w:cstheme="minorHAnsi"/>
          <w:sz w:val="24"/>
          <w:szCs w:val="24"/>
        </w:rPr>
        <w:t>,</w:t>
      </w:r>
      <w:r w:rsidRPr="008C4BB2">
        <w:rPr>
          <w:rFonts w:cstheme="minorHAnsi"/>
          <w:sz w:val="24"/>
          <w:szCs w:val="24"/>
        </w:rPr>
        <w:t xml:space="preserve"> lote 32, de 958,31 m2, sobre calle publica, plano 27.147, partida 118.828</w:t>
      </w:r>
      <w:r w:rsidR="00085947">
        <w:rPr>
          <w:rFonts w:cstheme="minorHAnsi"/>
          <w:sz w:val="24"/>
          <w:szCs w:val="24"/>
        </w:rPr>
        <w:t>. –</w:t>
      </w:r>
    </w:p>
    <w:p w:rsidR="00085947" w:rsidRPr="008C4BB2" w:rsidRDefault="00085947" w:rsidP="00EB1E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Artículo 2: De forma</w:t>
      </w:r>
      <w:bookmarkStart w:id="0" w:name="_GoBack"/>
      <w:bookmarkEnd w:id="0"/>
    </w:p>
    <w:p w:rsidR="008C4BB2" w:rsidRDefault="008C4BB2" w:rsidP="005B3A2B">
      <w:pPr>
        <w:rPr>
          <w:rFonts w:cstheme="minorHAnsi"/>
          <w:sz w:val="24"/>
          <w:szCs w:val="24"/>
        </w:rPr>
      </w:pPr>
    </w:p>
    <w:p w:rsidR="008C4BB2" w:rsidRPr="005B3A2B" w:rsidRDefault="008C4BB2" w:rsidP="005B3A2B">
      <w:pPr>
        <w:rPr>
          <w:rFonts w:cstheme="minorHAnsi"/>
          <w:sz w:val="24"/>
          <w:szCs w:val="24"/>
        </w:rPr>
      </w:pPr>
    </w:p>
    <w:sectPr w:rsidR="008C4BB2" w:rsidRPr="005B3A2B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2B"/>
    <w:rsid w:val="00037BEC"/>
    <w:rsid w:val="00085947"/>
    <w:rsid w:val="002C49D6"/>
    <w:rsid w:val="005B3A2B"/>
    <w:rsid w:val="00750444"/>
    <w:rsid w:val="008C4BB2"/>
    <w:rsid w:val="00EB1E90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C51F"/>
  <w15:chartTrackingRefBased/>
  <w15:docId w15:val="{49B35EF9-3FF8-4308-850C-F3417A11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3</cp:revision>
  <cp:lastPrinted>2024-05-29T13:48:00Z</cp:lastPrinted>
  <dcterms:created xsi:type="dcterms:W3CDTF">2024-05-29T12:52:00Z</dcterms:created>
  <dcterms:modified xsi:type="dcterms:W3CDTF">2024-05-29T13:48:00Z</dcterms:modified>
</cp:coreProperties>
</file>